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9B" w:rsidRDefault="00BA1AA5" w:rsidP="00A7714F">
      <w:pPr>
        <w:jc w:val="center"/>
      </w:pPr>
      <w:bookmarkStart w:id="0" w:name="_GoBack"/>
      <w:bookmarkEnd w:id="0"/>
      <w:r>
        <w:rPr>
          <w:noProof/>
          <w:lang w:eastAsia="en-GB"/>
        </w:rPr>
        <w:drawing>
          <wp:inline distT="0" distB="0" distL="0" distR="0">
            <wp:extent cx="3581400" cy="251217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B.jpg"/>
                    <pic:cNvPicPr/>
                  </pic:nvPicPr>
                  <pic:blipFill>
                    <a:blip r:embed="rId8">
                      <a:extLst>
                        <a:ext uri="{28A0092B-C50C-407E-A947-70E740481C1C}">
                          <a14:useLocalDpi xmlns:a14="http://schemas.microsoft.com/office/drawing/2010/main" val="0"/>
                        </a:ext>
                      </a:extLst>
                    </a:blip>
                    <a:stretch>
                      <a:fillRect/>
                    </a:stretch>
                  </pic:blipFill>
                  <pic:spPr>
                    <a:xfrm>
                      <a:off x="0" y="0"/>
                      <a:ext cx="3570671" cy="2504646"/>
                    </a:xfrm>
                    <a:prstGeom prst="rect">
                      <a:avLst/>
                    </a:prstGeom>
                  </pic:spPr>
                </pic:pic>
              </a:graphicData>
            </a:graphic>
          </wp:inline>
        </w:drawing>
      </w:r>
    </w:p>
    <w:p w:rsidR="0059289B" w:rsidRDefault="0059289B" w:rsidP="00A074EE">
      <w:pPr>
        <w:pStyle w:val="Heading1"/>
        <w:jc w:val="both"/>
        <w:rPr>
          <w:rFonts w:ascii="Arial" w:hAnsi="Arial" w:cs="Arial"/>
        </w:rPr>
      </w:pPr>
    </w:p>
    <w:p w:rsidR="0059289B" w:rsidRDefault="0059289B" w:rsidP="00A074EE">
      <w:pPr>
        <w:pStyle w:val="Heading1"/>
        <w:jc w:val="both"/>
        <w:rPr>
          <w:rFonts w:ascii="Arial" w:hAnsi="Arial" w:cs="Arial"/>
        </w:rPr>
      </w:pPr>
    </w:p>
    <w:p w:rsidR="0059289B" w:rsidRPr="0050757F" w:rsidRDefault="002C57E9" w:rsidP="00B46BF9">
      <w:pPr>
        <w:jc w:val="center"/>
        <w:rPr>
          <w:b/>
          <w:color w:val="1F497D" w:themeColor="text2"/>
          <w:sz w:val="56"/>
          <w:szCs w:val="56"/>
        </w:rPr>
      </w:pPr>
      <w:bookmarkStart w:id="1" w:name="_Toc381021058"/>
      <w:bookmarkStart w:id="2" w:name="_Toc382228154"/>
      <w:bookmarkStart w:id="3" w:name="_Toc382316569"/>
      <w:bookmarkStart w:id="4" w:name="_Toc382316999"/>
      <w:bookmarkStart w:id="5" w:name="_Toc382317157"/>
      <w:r w:rsidRPr="0050757F">
        <w:rPr>
          <w:b/>
          <w:color w:val="1F497D" w:themeColor="text2"/>
          <w:sz w:val="56"/>
          <w:szCs w:val="56"/>
        </w:rPr>
        <w:t xml:space="preserve">PSCB </w:t>
      </w:r>
      <w:r w:rsidR="0059289B" w:rsidRPr="0050757F">
        <w:rPr>
          <w:b/>
          <w:color w:val="1F497D" w:themeColor="text2"/>
          <w:sz w:val="56"/>
          <w:szCs w:val="56"/>
        </w:rPr>
        <w:t xml:space="preserve">Safeguarding </w:t>
      </w:r>
      <w:r w:rsidRPr="0050757F">
        <w:rPr>
          <w:b/>
          <w:color w:val="1F497D" w:themeColor="text2"/>
          <w:sz w:val="56"/>
          <w:szCs w:val="56"/>
        </w:rPr>
        <w:t xml:space="preserve">Children </w:t>
      </w:r>
      <w:r w:rsidR="00DD050E">
        <w:rPr>
          <w:b/>
          <w:color w:val="1F497D" w:themeColor="text2"/>
          <w:sz w:val="56"/>
          <w:szCs w:val="56"/>
        </w:rPr>
        <w:t xml:space="preserve">Training Programme </w:t>
      </w:r>
      <w:bookmarkEnd w:id="1"/>
      <w:bookmarkEnd w:id="2"/>
      <w:bookmarkEnd w:id="3"/>
      <w:bookmarkEnd w:id="4"/>
      <w:bookmarkEnd w:id="5"/>
    </w:p>
    <w:p w:rsidR="0059289B" w:rsidRDefault="0059289B" w:rsidP="00A074EE">
      <w:pPr>
        <w:pStyle w:val="Heading1"/>
        <w:jc w:val="both"/>
        <w:rPr>
          <w:rFonts w:ascii="Arial" w:hAnsi="Arial" w:cs="Arial"/>
        </w:rPr>
      </w:pPr>
    </w:p>
    <w:p w:rsidR="0059289B" w:rsidRDefault="0059289B" w:rsidP="00A074EE">
      <w:pPr>
        <w:jc w:val="both"/>
        <w:rPr>
          <w:rFonts w:cs="Arial"/>
        </w:rPr>
      </w:pPr>
    </w:p>
    <w:p w:rsidR="002C57E9" w:rsidRPr="002C57E9" w:rsidRDefault="002C57E9" w:rsidP="00A074EE">
      <w:pPr>
        <w:jc w:val="both"/>
      </w:pPr>
    </w:p>
    <w:p w:rsidR="007F5642" w:rsidRPr="007F5642" w:rsidRDefault="007F5642" w:rsidP="00A074EE">
      <w:pPr>
        <w:jc w:val="both"/>
      </w:pPr>
    </w:p>
    <w:p w:rsidR="00BA1AA5" w:rsidRDefault="002C57E9" w:rsidP="00A074EE">
      <w:pPr>
        <w:jc w:val="both"/>
      </w:pPr>
      <w:r>
        <w:br w:type="page"/>
      </w:r>
    </w:p>
    <w:sdt>
      <w:sdtPr>
        <w:rPr>
          <w:rFonts w:ascii="Arial" w:eastAsiaTheme="minorHAnsi" w:hAnsi="Arial" w:cs="Arial"/>
          <w:b w:val="0"/>
          <w:bCs w:val="0"/>
          <w:noProof/>
          <w:color w:val="auto"/>
          <w:sz w:val="22"/>
          <w:szCs w:val="24"/>
          <w:lang w:val="en-GB" w:eastAsia="en-US"/>
        </w:rPr>
        <w:id w:val="-1283343639"/>
        <w:docPartObj>
          <w:docPartGallery w:val="Table of Contents"/>
          <w:docPartUnique/>
        </w:docPartObj>
      </w:sdtPr>
      <w:sdtEndPr>
        <w:rPr>
          <w:bCs/>
          <w:szCs w:val="22"/>
        </w:rPr>
      </w:sdtEndPr>
      <w:sdtContent>
        <w:p w:rsidR="00BA1AA5" w:rsidRPr="00436D13" w:rsidRDefault="00BA1AA5" w:rsidP="006471D1">
          <w:pPr>
            <w:pStyle w:val="TOCHeading"/>
            <w:spacing w:line="360" w:lineRule="auto"/>
            <w:jc w:val="both"/>
            <w:rPr>
              <w:rFonts w:ascii="Arial" w:hAnsi="Arial" w:cs="Arial"/>
              <w:sz w:val="36"/>
              <w:szCs w:val="36"/>
            </w:rPr>
          </w:pPr>
          <w:r w:rsidRPr="00436D13">
            <w:rPr>
              <w:rFonts w:ascii="Arial" w:hAnsi="Arial" w:cs="Arial"/>
              <w:sz w:val="36"/>
              <w:szCs w:val="36"/>
            </w:rPr>
            <w:t>Contents</w:t>
          </w:r>
        </w:p>
        <w:p w:rsidR="00B30266" w:rsidRDefault="00BA1AA5">
          <w:pPr>
            <w:pStyle w:val="TOC2"/>
            <w:rPr>
              <w:rFonts w:asciiTheme="minorHAnsi" w:eastAsiaTheme="minorEastAsia" w:hAnsiTheme="minorHAnsi" w:cstheme="minorBidi"/>
              <w:bCs w:val="0"/>
              <w:lang w:eastAsia="en-GB"/>
            </w:rPr>
          </w:pPr>
          <w:r w:rsidRPr="00436D13">
            <w:rPr>
              <w:sz w:val="36"/>
              <w:szCs w:val="36"/>
            </w:rPr>
            <w:fldChar w:fldCharType="begin"/>
          </w:r>
          <w:r w:rsidRPr="00436D13">
            <w:rPr>
              <w:sz w:val="36"/>
              <w:szCs w:val="36"/>
            </w:rPr>
            <w:instrText xml:space="preserve"> TOC \o "1-3" \h \z \u </w:instrText>
          </w:r>
          <w:r w:rsidRPr="00436D13">
            <w:rPr>
              <w:sz w:val="36"/>
              <w:szCs w:val="36"/>
            </w:rPr>
            <w:fldChar w:fldCharType="separate"/>
          </w:r>
          <w:hyperlink w:anchor="_Toc535225111" w:history="1">
            <w:r w:rsidR="00B30266" w:rsidRPr="00E0603D">
              <w:rPr>
                <w:rStyle w:val="Hyperlink"/>
              </w:rPr>
              <w:t>Welcome to PSCB's Safeguarding Children Training Programme!</w:t>
            </w:r>
            <w:r w:rsidR="00B30266">
              <w:rPr>
                <w:webHidden/>
              </w:rPr>
              <w:tab/>
            </w:r>
            <w:r w:rsidR="00B30266">
              <w:rPr>
                <w:webHidden/>
              </w:rPr>
              <w:fldChar w:fldCharType="begin"/>
            </w:r>
            <w:r w:rsidR="00B30266">
              <w:rPr>
                <w:webHidden/>
              </w:rPr>
              <w:instrText xml:space="preserve"> PAGEREF _Toc535225111 \h </w:instrText>
            </w:r>
            <w:r w:rsidR="00B30266">
              <w:rPr>
                <w:webHidden/>
              </w:rPr>
            </w:r>
            <w:r w:rsidR="00B30266">
              <w:rPr>
                <w:webHidden/>
              </w:rPr>
              <w:fldChar w:fldCharType="separate"/>
            </w:r>
            <w:r w:rsidR="00B30266">
              <w:rPr>
                <w:webHidden/>
              </w:rPr>
              <w:t>3</w:t>
            </w:r>
            <w:r w:rsidR="00B30266">
              <w:rPr>
                <w:webHidden/>
              </w:rPr>
              <w:fldChar w:fldCharType="end"/>
            </w:r>
          </w:hyperlink>
        </w:p>
        <w:p w:rsidR="00B30266" w:rsidRDefault="00AC41AF">
          <w:pPr>
            <w:pStyle w:val="TOC2"/>
            <w:rPr>
              <w:rFonts w:asciiTheme="minorHAnsi" w:eastAsiaTheme="minorEastAsia" w:hAnsiTheme="minorHAnsi" w:cstheme="minorBidi"/>
              <w:bCs w:val="0"/>
              <w:lang w:eastAsia="en-GB"/>
            </w:rPr>
          </w:pPr>
          <w:hyperlink w:anchor="_Toc535225112" w:history="1">
            <w:r w:rsidR="00B30266" w:rsidRPr="00E0603D">
              <w:rPr>
                <w:rStyle w:val="Hyperlink"/>
              </w:rPr>
              <w:t>How to use this training programme</w:t>
            </w:r>
            <w:r w:rsidR="00B30266">
              <w:rPr>
                <w:webHidden/>
              </w:rPr>
              <w:tab/>
            </w:r>
            <w:r w:rsidR="00B30266">
              <w:rPr>
                <w:webHidden/>
              </w:rPr>
              <w:fldChar w:fldCharType="begin"/>
            </w:r>
            <w:r w:rsidR="00B30266">
              <w:rPr>
                <w:webHidden/>
              </w:rPr>
              <w:instrText xml:space="preserve"> PAGEREF _Toc535225112 \h </w:instrText>
            </w:r>
            <w:r w:rsidR="00B30266">
              <w:rPr>
                <w:webHidden/>
              </w:rPr>
            </w:r>
            <w:r w:rsidR="00B30266">
              <w:rPr>
                <w:webHidden/>
              </w:rPr>
              <w:fldChar w:fldCharType="separate"/>
            </w:r>
            <w:r w:rsidR="00B30266">
              <w:rPr>
                <w:webHidden/>
              </w:rPr>
              <w:t>3</w:t>
            </w:r>
            <w:r w:rsidR="00B30266">
              <w:rPr>
                <w:webHidden/>
              </w:rPr>
              <w:fldChar w:fldCharType="end"/>
            </w:r>
          </w:hyperlink>
        </w:p>
        <w:p w:rsidR="00B30266" w:rsidRDefault="00AC41AF">
          <w:pPr>
            <w:pStyle w:val="TOC2"/>
            <w:rPr>
              <w:rFonts w:asciiTheme="minorHAnsi" w:eastAsiaTheme="minorEastAsia" w:hAnsiTheme="minorHAnsi" w:cstheme="minorBidi"/>
              <w:bCs w:val="0"/>
              <w:lang w:eastAsia="en-GB"/>
            </w:rPr>
          </w:pPr>
          <w:hyperlink w:anchor="_Toc535225113" w:history="1">
            <w:r w:rsidR="00B30266" w:rsidRPr="00E0603D">
              <w:rPr>
                <w:rStyle w:val="Hyperlink"/>
              </w:rPr>
              <w:t>Terms and Conditions</w:t>
            </w:r>
            <w:r w:rsidR="00B30266">
              <w:rPr>
                <w:webHidden/>
              </w:rPr>
              <w:tab/>
            </w:r>
            <w:r w:rsidR="00B30266">
              <w:rPr>
                <w:webHidden/>
              </w:rPr>
              <w:fldChar w:fldCharType="begin"/>
            </w:r>
            <w:r w:rsidR="00B30266">
              <w:rPr>
                <w:webHidden/>
              </w:rPr>
              <w:instrText xml:space="preserve"> PAGEREF _Toc535225113 \h </w:instrText>
            </w:r>
            <w:r w:rsidR="00B30266">
              <w:rPr>
                <w:webHidden/>
              </w:rPr>
            </w:r>
            <w:r w:rsidR="00B30266">
              <w:rPr>
                <w:webHidden/>
              </w:rPr>
              <w:fldChar w:fldCharType="separate"/>
            </w:r>
            <w:r w:rsidR="00B30266">
              <w:rPr>
                <w:webHidden/>
              </w:rPr>
              <w:t>5</w:t>
            </w:r>
            <w:r w:rsidR="00B30266">
              <w:rPr>
                <w:webHidden/>
              </w:rPr>
              <w:fldChar w:fldCharType="end"/>
            </w:r>
          </w:hyperlink>
        </w:p>
        <w:p w:rsidR="00B30266" w:rsidRDefault="00AC41AF">
          <w:pPr>
            <w:pStyle w:val="TOC3"/>
            <w:tabs>
              <w:tab w:val="right" w:leader="dot" w:pos="9016"/>
            </w:tabs>
            <w:rPr>
              <w:rFonts w:asciiTheme="minorHAnsi" w:hAnsiTheme="minorHAnsi"/>
              <w:noProof/>
              <w:lang w:val="en-GB" w:eastAsia="en-GB"/>
            </w:rPr>
          </w:pPr>
          <w:hyperlink w:anchor="_Toc535225114" w:history="1">
            <w:r w:rsidR="00B30266" w:rsidRPr="00E0603D">
              <w:rPr>
                <w:rStyle w:val="Hyperlink"/>
                <w:noProof/>
              </w:rPr>
              <w:t>How do I apply for a course?</w:t>
            </w:r>
            <w:r w:rsidR="00B30266">
              <w:rPr>
                <w:noProof/>
                <w:webHidden/>
              </w:rPr>
              <w:tab/>
            </w:r>
            <w:r w:rsidR="00B30266">
              <w:rPr>
                <w:noProof/>
                <w:webHidden/>
              </w:rPr>
              <w:fldChar w:fldCharType="begin"/>
            </w:r>
            <w:r w:rsidR="00B30266">
              <w:rPr>
                <w:noProof/>
                <w:webHidden/>
              </w:rPr>
              <w:instrText xml:space="preserve"> PAGEREF _Toc535225114 \h </w:instrText>
            </w:r>
            <w:r w:rsidR="00B30266">
              <w:rPr>
                <w:noProof/>
                <w:webHidden/>
              </w:rPr>
            </w:r>
            <w:r w:rsidR="00B30266">
              <w:rPr>
                <w:noProof/>
                <w:webHidden/>
              </w:rPr>
              <w:fldChar w:fldCharType="separate"/>
            </w:r>
            <w:r w:rsidR="00B30266">
              <w:rPr>
                <w:noProof/>
                <w:webHidden/>
              </w:rPr>
              <w:t>5</w:t>
            </w:r>
            <w:r w:rsidR="00B30266">
              <w:rPr>
                <w:noProof/>
                <w:webHidden/>
              </w:rPr>
              <w:fldChar w:fldCharType="end"/>
            </w:r>
          </w:hyperlink>
        </w:p>
        <w:p w:rsidR="00B30266" w:rsidRDefault="00AC41AF">
          <w:pPr>
            <w:pStyle w:val="TOC3"/>
            <w:tabs>
              <w:tab w:val="right" w:leader="dot" w:pos="9016"/>
            </w:tabs>
            <w:rPr>
              <w:rFonts w:asciiTheme="minorHAnsi" w:hAnsiTheme="minorHAnsi"/>
              <w:noProof/>
              <w:lang w:val="en-GB" w:eastAsia="en-GB"/>
            </w:rPr>
          </w:pPr>
          <w:hyperlink w:anchor="_Toc535225115" w:history="1">
            <w:r w:rsidR="00B30266" w:rsidRPr="00E0603D">
              <w:rPr>
                <w:rStyle w:val="Hyperlink"/>
                <w:noProof/>
              </w:rPr>
              <w:t>How do I apply for Single Agency Training?</w:t>
            </w:r>
            <w:r w:rsidR="00B30266">
              <w:rPr>
                <w:noProof/>
                <w:webHidden/>
              </w:rPr>
              <w:tab/>
            </w:r>
            <w:r w:rsidR="00B30266">
              <w:rPr>
                <w:noProof/>
                <w:webHidden/>
              </w:rPr>
              <w:fldChar w:fldCharType="begin"/>
            </w:r>
            <w:r w:rsidR="00B30266">
              <w:rPr>
                <w:noProof/>
                <w:webHidden/>
              </w:rPr>
              <w:instrText xml:space="preserve"> PAGEREF _Toc535225115 \h </w:instrText>
            </w:r>
            <w:r w:rsidR="00B30266">
              <w:rPr>
                <w:noProof/>
                <w:webHidden/>
              </w:rPr>
            </w:r>
            <w:r w:rsidR="00B30266">
              <w:rPr>
                <w:noProof/>
                <w:webHidden/>
              </w:rPr>
              <w:fldChar w:fldCharType="separate"/>
            </w:r>
            <w:r w:rsidR="00B30266">
              <w:rPr>
                <w:noProof/>
                <w:webHidden/>
              </w:rPr>
              <w:t>5</w:t>
            </w:r>
            <w:r w:rsidR="00B30266">
              <w:rPr>
                <w:noProof/>
                <w:webHidden/>
              </w:rPr>
              <w:fldChar w:fldCharType="end"/>
            </w:r>
          </w:hyperlink>
        </w:p>
        <w:p w:rsidR="00B30266" w:rsidRDefault="00AC41AF">
          <w:pPr>
            <w:pStyle w:val="TOC3"/>
            <w:tabs>
              <w:tab w:val="right" w:leader="dot" w:pos="9016"/>
            </w:tabs>
            <w:rPr>
              <w:rFonts w:asciiTheme="minorHAnsi" w:hAnsiTheme="minorHAnsi"/>
              <w:noProof/>
              <w:lang w:val="en-GB" w:eastAsia="en-GB"/>
            </w:rPr>
          </w:pPr>
          <w:hyperlink w:anchor="_Toc535225116" w:history="1">
            <w:r w:rsidR="00B30266" w:rsidRPr="00E0603D">
              <w:rPr>
                <w:rStyle w:val="Hyperlink"/>
                <w:noProof/>
              </w:rPr>
              <w:t>Charging Policy</w:t>
            </w:r>
            <w:r w:rsidR="00B30266">
              <w:rPr>
                <w:noProof/>
                <w:webHidden/>
              </w:rPr>
              <w:tab/>
            </w:r>
            <w:r w:rsidR="00B30266">
              <w:rPr>
                <w:noProof/>
                <w:webHidden/>
              </w:rPr>
              <w:fldChar w:fldCharType="begin"/>
            </w:r>
            <w:r w:rsidR="00B30266">
              <w:rPr>
                <w:noProof/>
                <w:webHidden/>
              </w:rPr>
              <w:instrText xml:space="preserve"> PAGEREF _Toc535225116 \h </w:instrText>
            </w:r>
            <w:r w:rsidR="00B30266">
              <w:rPr>
                <w:noProof/>
                <w:webHidden/>
              </w:rPr>
            </w:r>
            <w:r w:rsidR="00B30266">
              <w:rPr>
                <w:noProof/>
                <w:webHidden/>
              </w:rPr>
              <w:fldChar w:fldCharType="separate"/>
            </w:r>
            <w:r w:rsidR="00B30266">
              <w:rPr>
                <w:noProof/>
                <w:webHidden/>
              </w:rPr>
              <w:t>5</w:t>
            </w:r>
            <w:r w:rsidR="00B30266">
              <w:rPr>
                <w:noProof/>
                <w:webHidden/>
              </w:rPr>
              <w:fldChar w:fldCharType="end"/>
            </w:r>
          </w:hyperlink>
        </w:p>
        <w:p w:rsidR="00B30266" w:rsidRDefault="00AC41AF">
          <w:pPr>
            <w:pStyle w:val="TOC3"/>
            <w:tabs>
              <w:tab w:val="right" w:leader="dot" w:pos="9016"/>
            </w:tabs>
            <w:rPr>
              <w:rFonts w:asciiTheme="minorHAnsi" w:hAnsiTheme="minorHAnsi"/>
              <w:noProof/>
              <w:lang w:val="en-GB" w:eastAsia="en-GB"/>
            </w:rPr>
          </w:pPr>
          <w:hyperlink w:anchor="_Toc535225117" w:history="1">
            <w:r w:rsidR="00B30266" w:rsidRPr="00E0603D">
              <w:rPr>
                <w:rStyle w:val="Hyperlink"/>
                <w:noProof/>
              </w:rPr>
              <w:t>Cancellations/Non-Attendance</w:t>
            </w:r>
            <w:r w:rsidR="00B30266">
              <w:rPr>
                <w:noProof/>
                <w:webHidden/>
              </w:rPr>
              <w:tab/>
            </w:r>
            <w:r w:rsidR="00B30266">
              <w:rPr>
                <w:noProof/>
                <w:webHidden/>
              </w:rPr>
              <w:fldChar w:fldCharType="begin"/>
            </w:r>
            <w:r w:rsidR="00B30266">
              <w:rPr>
                <w:noProof/>
                <w:webHidden/>
              </w:rPr>
              <w:instrText xml:space="preserve"> PAGEREF _Toc535225117 \h </w:instrText>
            </w:r>
            <w:r w:rsidR="00B30266">
              <w:rPr>
                <w:noProof/>
                <w:webHidden/>
              </w:rPr>
            </w:r>
            <w:r w:rsidR="00B30266">
              <w:rPr>
                <w:noProof/>
                <w:webHidden/>
              </w:rPr>
              <w:fldChar w:fldCharType="separate"/>
            </w:r>
            <w:r w:rsidR="00B30266">
              <w:rPr>
                <w:noProof/>
                <w:webHidden/>
              </w:rPr>
              <w:t>5</w:t>
            </w:r>
            <w:r w:rsidR="00B30266">
              <w:rPr>
                <w:noProof/>
                <w:webHidden/>
              </w:rPr>
              <w:fldChar w:fldCharType="end"/>
            </w:r>
          </w:hyperlink>
        </w:p>
        <w:p w:rsidR="00B30266" w:rsidRDefault="00AC41AF">
          <w:pPr>
            <w:pStyle w:val="TOC3"/>
            <w:tabs>
              <w:tab w:val="right" w:leader="dot" w:pos="9016"/>
            </w:tabs>
            <w:rPr>
              <w:rFonts w:asciiTheme="minorHAnsi" w:hAnsiTheme="minorHAnsi"/>
              <w:noProof/>
              <w:lang w:val="en-GB" w:eastAsia="en-GB"/>
            </w:rPr>
          </w:pPr>
          <w:hyperlink w:anchor="_Toc535225118" w:history="1">
            <w:r w:rsidR="00B30266" w:rsidRPr="00E0603D">
              <w:rPr>
                <w:rStyle w:val="Hyperlink"/>
                <w:noProof/>
              </w:rPr>
              <w:t>What material do I get from the training?</w:t>
            </w:r>
            <w:r w:rsidR="00B30266">
              <w:rPr>
                <w:noProof/>
                <w:webHidden/>
              </w:rPr>
              <w:tab/>
            </w:r>
            <w:r w:rsidR="00B30266">
              <w:rPr>
                <w:noProof/>
                <w:webHidden/>
              </w:rPr>
              <w:fldChar w:fldCharType="begin"/>
            </w:r>
            <w:r w:rsidR="00B30266">
              <w:rPr>
                <w:noProof/>
                <w:webHidden/>
              </w:rPr>
              <w:instrText xml:space="preserve"> PAGEREF _Toc535225118 \h </w:instrText>
            </w:r>
            <w:r w:rsidR="00B30266">
              <w:rPr>
                <w:noProof/>
                <w:webHidden/>
              </w:rPr>
            </w:r>
            <w:r w:rsidR="00B30266">
              <w:rPr>
                <w:noProof/>
                <w:webHidden/>
              </w:rPr>
              <w:fldChar w:fldCharType="separate"/>
            </w:r>
            <w:r w:rsidR="00B30266">
              <w:rPr>
                <w:noProof/>
                <w:webHidden/>
              </w:rPr>
              <w:t>6</w:t>
            </w:r>
            <w:r w:rsidR="00B30266">
              <w:rPr>
                <w:noProof/>
                <w:webHidden/>
              </w:rPr>
              <w:fldChar w:fldCharType="end"/>
            </w:r>
          </w:hyperlink>
        </w:p>
        <w:p w:rsidR="00B30266" w:rsidRDefault="00AC41AF">
          <w:pPr>
            <w:pStyle w:val="TOC3"/>
            <w:tabs>
              <w:tab w:val="right" w:leader="dot" w:pos="9016"/>
            </w:tabs>
            <w:rPr>
              <w:rFonts w:asciiTheme="minorHAnsi" w:hAnsiTheme="minorHAnsi"/>
              <w:noProof/>
              <w:lang w:val="en-GB" w:eastAsia="en-GB"/>
            </w:rPr>
          </w:pPr>
          <w:hyperlink w:anchor="_Toc535225119" w:history="1">
            <w:r w:rsidR="00B30266" w:rsidRPr="00E0603D">
              <w:rPr>
                <w:rStyle w:val="Hyperlink"/>
                <w:noProof/>
              </w:rPr>
              <w:t>Safe Learning and Expectations</w:t>
            </w:r>
            <w:r w:rsidR="00B30266">
              <w:rPr>
                <w:noProof/>
                <w:webHidden/>
              </w:rPr>
              <w:tab/>
            </w:r>
            <w:r w:rsidR="00B30266">
              <w:rPr>
                <w:noProof/>
                <w:webHidden/>
              </w:rPr>
              <w:fldChar w:fldCharType="begin"/>
            </w:r>
            <w:r w:rsidR="00B30266">
              <w:rPr>
                <w:noProof/>
                <w:webHidden/>
              </w:rPr>
              <w:instrText xml:space="preserve"> PAGEREF _Toc535225119 \h </w:instrText>
            </w:r>
            <w:r w:rsidR="00B30266">
              <w:rPr>
                <w:noProof/>
                <w:webHidden/>
              </w:rPr>
            </w:r>
            <w:r w:rsidR="00B30266">
              <w:rPr>
                <w:noProof/>
                <w:webHidden/>
              </w:rPr>
              <w:fldChar w:fldCharType="separate"/>
            </w:r>
            <w:r w:rsidR="00B30266">
              <w:rPr>
                <w:noProof/>
                <w:webHidden/>
              </w:rPr>
              <w:t>6</w:t>
            </w:r>
            <w:r w:rsidR="00B30266">
              <w:rPr>
                <w:noProof/>
                <w:webHidden/>
              </w:rPr>
              <w:fldChar w:fldCharType="end"/>
            </w:r>
          </w:hyperlink>
        </w:p>
        <w:p w:rsidR="00B30266" w:rsidRDefault="00AC41AF">
          <w:pPr>
            <w:pStyle w:val="TOC3"/>
            <w:tabs>
              <w:tab w:val="right" w:leader="dot" w:pos="9016"/>
            </w:tabs>
            <w:rPr>
              <w:rFonts w:asciiTheme="minorHAnsi" w:hAnsiTheme="minorHAnsi"/>
              <w:noProof/>
              <w:lang w:val="en-GB" w:eastAsia="en-GB"/>
            </w:rPr>
          </w:pPr>
          <w:hyperlink w:anchor="_Toc535225120" w:history="1">
            <w:r w:rsidR="00B30266" w:rsidRPr="00E0603D">
              <w:rPr>
                <w:rStyle w:val="Hyperlink"/>
                <w:noProof/>
              </w:rPr>
              <w:t>Practicalities</w:t>
            </w:r>
            <w:r w:rsidR="00B30266">
              <w:rPr>
                <w:noProof/>
                <w:webHidden/>
              </w:rPr>
              <w:tab/>
            </w:r>
            <w:r w:rsidR="00B30266">
              <w:rPr>
                <w:noProof/>
                <w:webHidden/>
              </w:rPr>
              <w:fldChar w:fldCharType="begin"/>
            </w:r>
            <w:r w:rsidR="00B30266">
              <w:rPr>
                <w:noProof/>
                <w:webHidden/>
              </w:rPr>
              <w:instrText xml:space="preserve"> PAGEREF _Toc535225120 \h </w:instrText>
            </w:r>
            <w:r w:rsidR="00B30266">
              <w:rPr>
                <w:noProof/>
                <w:webHidden/>
              </w:rPr>
            </w:r>
            <w:r w:rsidR="00B30266">
              <w:rPr>
                <w:noProof/>
                <w:webHidden/>
              </w:rPr>
              <w:fldChar w:fldCharType="separate"/>
            </w:r>
            <w:r w:rsidR="00B30266">
              <w:rPr>
                <w:noProof/>
                <w:webHidden/>
              </w:rPr>
              <w:t>7</w:t>
            </w:r>
            <w:r w:rsidR="00B30266">
              <w:rPr>
                <w:noProof/>
                <w:webHidden/>
              </w:rPr>
              <w:fldChar w:fldCharType="end"/>
            </w:r>
          </w:hyperlink>
        </w:p>
        <w:p w:rsidR="00B30266" w:rsidRDefault="00AC41AF">
          <w:pPr>
            <w:pStyle w:val="TOC3"/>
            <w:tabs>
              <w:tab w:val="right" w:leader="dot" w:pos="9016"/>
            </w:tabs>
            <w:rPr>
              <w:rFonts w:asciiTheme="minorHAnsi" w:hAnsiTheme="minorHAnsi"/>
              <w:noProof/>
              <w:lang w:val="en-GB" w:eastAsia="en-GB"/>
            </w:rPr>
          </w:pPr>
          <w:hyperlink w:anchor="_Toc535225121" w:history="1">
            <w:r w:rsidR="00B30266" w:rsidRPr="00E0603D">
              <w:rPr>
                <w:rStyle w:val="Hyperlink"/>
                <w:noProof/>
              </w:rPr>
              <w:t>Training Records</w:t>
            </w:r>
            <w:r w:rsidR="00B30266">
              <w:rPr>
                <w:noProof/>
                <w:webHidden/>
              </w:rPr>
              <w:tab/>
            </w:r>
            <w:r w:rsidR="00B30266">
              <w:rPr>
                <w:noProof/>
                <w:webHidden/>
              </w:rPr>
              <w:fldChar w:fldCharType="begin"/>
            </w:r>
            <w:r w:rsidR="00B30266">
              <w:rPr>
                <w:noProof/>
                <w:webHidden/>
              </w:rPr>
              <w:instrText xml:space="preserve"> PAGEREF _Toc535225121 \h </w:instrText>
            </w:r>
            <w:r w:rsidR="00B30266">
              <w:rPr>
                <w:noProof/>
                <w:webHidden/>
              </w:rPr>
            </w:r>
            <w:r w:rsidR="00B30266">
              <w:rPr>
                <w:noProof/>
                <w:webHidden/>
              </w:rPr>
              <w:fldChar w:fldCharType="separate"/>
            </w:r>
            <w:r w:rsidR="00B30266">
              <w:rPr>
                <w:noProof/>
                <w:webHidden/>
              </w:rPr>
              <w:t>7</w:t>
            </w:r>
            <w:r w:rsidR="00B30266">
              <w:rPr>
                <w:noProof/>
                <w:webHidden/>
              </w:rPr>
              <w:fldChar w:fldCharType="end"/>
            </w:r>
          </w:hyperlink>
        </w:p>
        <w:p w:rsidR="00B30266" w:rsidRDefault="00AC41AF">
          <w:pPr>
            <w:pStyle w:val="TOC3"/>
            <w:tabs>
              <w:tab w:val="right" w:leader="dot" w:pos="9016"/>
            </w:tabs>
            <w:rPr>
              <w:rFonts w:asciiTheme="minorHAnsi" w:hAnsiTheme="minorHAnsi"/>
              <w:noProof/>
              <w:lang w:val="en-GB" w:eastAsia="en-GB"/>
            </w:rPr>
          </w:pPr>
          <w:hyperlink w:anchor="_Toc535225122" w:history="1">
            <w:r w:rsidR="00B30266" w:rsidRPr="00E0603D">
              <w:rPr>
                <w:rStyle w:val="Hyperlink"/>
                <w:noProof/>
              </w:rPr>
              <w:t>Quality Assurance</w:t>
            </w:r>
            <w:r w:rsidR="00B30266">
              <w:rPr>
                <w:noProof/>
                <w:webHidden/>
              </w:rPr>
              <w:tab/>
            </w:r>
            <w:r w:rsidR="00B30266">
              <w:rPr>
                <w:noProof/>
                <w:webHidden/>
              </w:rPr>
              <w:fldChar w:fldCharType="begin"/>
            </w:r>
            <w:r w:rsidR="00B30266">
              <w:rPr>
                <w:noProof/>
                <w:webHidden/>
              </w:rPr>
              <w:instrText xml:space="preserve"> PAGEREF _Toc535225122 \h </w:instrText>
            </w:r>
            <w:r w:rsidR="00B30266">
              <w:rPr>
                <w:noProof/>
                <w:webHidden/>
              </w:rPr>
            </w:r>
            <w:r w:rsidR="00B30266">
              <w:rPr>
                <w:noProof/>
                <w:webHidden/>
              </w:rPr>
              <w:fldChar w:fldCharType="separate"/>
            </w:r>
            <w:r w:rsidR="00B30266">
              <w:rPr>
                <w:noProof/>
                <w:webHidden/>
              </w:rPr>
              <w:t>7</w:t>
            </w:r>
            <w:r w:rsidR="00B30266">
              <w:rPr>
                <w:noProof/>
                <w:webHidden/>
              </w:rPr>
              <w:fldChar w:fldCharType="end"/>
            </w:r>
          </w:hyperlink>
        </w:p>
        <w:p w:rsidR="00B30266" w:rsidRDefault="00AC41AF">
          <w:pPr>
            <w:pStyle w:val="TOC3"/>
            <w:tabs>
              <w:tab w:val="right" w:leader="dot" w:pos="9016"/>
            </w:tabs>
            <w:rPr>
              <w:rFonts w:asciiTheme="minorHAnsi" w:hAnsiTheme="minorHAnsi"/>
              <w:noProof/>
              <w:lang w:val="en-GB" w:eastAsia="en-GB"/>
            </w:rPr>
          </w:pPr>
          <w:hyperlink w:anchor="_Toc535225123" w:history="1">
            <w:r w:rsidR="00B30266" w:rsidRPr="00E0603D">
              <w:rPr>
                <w:rStyle w:val="Hyperlink"/>
                <w:noProof/>
              </w:rPr>
              <w:t>Complaints</w:t>
            </w:r>
            <w:r w:rsidR="00B30266">
              <w:rPr>
                <w:noProof/>
                <w:webHidden/>
              </w:rPr>
              <w:tab/>
            </w:r>
            <w:r w:rsidR="00B30266">
              <w:rPr>
                <w:noProof/>
                <w:webHidden/>
              </w:rPr>
              <w:fldChar w:fldCharType="begin"/>
            </w:r>
            <w:r w:rsidR="00B30266">
              <w:rPr>
                <w:noProof/>
                <w:webHidden/>
              </w:rPr>
              <w:instrText xml:space="preserve"> PAGEREF _Toc535225123 \h </w:instrText>
            </w:r>
            <w:r w:rsidR="00B30266">
              <w:rPr>
                <w:noProof/>
                <w:webHidden/>
              </w:rPr>
            </w:r>
            <w:r w:rsidR="00B30266">
              <w:rPr>
                <w:noProof/>
                <w:webHidden/>
              </w:rPr>
              <w:fldChar w:fldCharType="separate"/>
            </w:r>
            <w:r w:rsidR="00B30266">
              <w:rPr>
                <w:noProof/>
                <w:webHidden/>
              </w:rPr>
              <w:t>7</w:t>
            </w:r>
            <w:r w:rsidR="00B30266">
              <w:rPr>
                <w:noProof/>
                <w:webHidden/>
              </w:rPr>
              <w:fldChar w:fldCharType="end"/>
            </w:r>
          </w:hyperlink>
        </w:p>
        <w:p w:rsidR="00B30266" w:rsidRDefault="00AC41AF">
          <w:pPr>
            <w:pStyle w:val="TOC3"/>
            <w:tabs>
              <w:tab w:val="right" w:leader="dot" w:pos="9016"/>
            </w:tabs>
            <w:rPr>
              <w:rFonts w:asciiTheme="minorHAnsi" w:hAnsiTheme="minorHAnsi"/>
              <w:noProof/>
              <w:lang w:val="en-GB" w:eastAsia="en-GB"/>
            </w:rPr>
          </w:pPr>
          <w:hyperlink w:anchor="_Toc535225124" w:history="1">
            <w:r w:rsidR="00B30266" w:rsidRPr="00E0603D">
              <w:rPr>
                <w:rStyle w:val="Hyperlink"/>
                <w:noProof/>
              </w:rPr>
              <w:t>Promoting equalities and inclusion in training</w:t>
            </w:r>
            <w:r w:rsidR="00B30266">
              <w:rPr>
                <w:noProof/>
                <w:webHidden/>
              </w:rPr>
              <w:tab/>
            </w:r>
            <w:r w:rsidR="00B30266">
              <w:rPr>
                <w:noProof/>
                <w:webHidden/>
              </w:rPr>
              <w:fldChar w:fldCharType="begin"/>
            </w:r>
            <w:r w:rsidR="00B30266">
              <w:rPr>
                <w:noProof/>
                <w:webHidden/>
              </w:rPr>
              <w:instrText xml:space="preserve"> PAGEREF _Toc535225124 \h </w:instrText>
            </w:r>
            <w:r w:rsidR="00B30266">
              <w:rPr>
                <w:noProof/>
                <w:webHidden/>
              </w:rPr>
            </w:r>
            <w:r w:rsidR="00B30266">
              <w:rPr>
                <w:noProof/>
                <w:webHidden/>
              </w:rPr>
              <w:fldChar w:fldCharType="separate"/>
            </w:r>
            <w:r w:rsidR="00B30266">
              <w:rPr>
                <w:noProof/>
                <w:webHidden/>
              </w:rPr>
              <w:t>8</w:t>
            </w:r>
            <w:r w:rsidR="00B30266">
              <w:rPr>
                <w:noProof/>
                <w:webHidden/>
              </w:rPr>
              <w:fldChar w:fldCharType="end"/>
            </w:r>
          </w:hyperlink>
        </w:p>
        <w:p w:rsidR="00B30266" w:rsidRDefault="00AC41AF">
          <w:pPr>
            <w:pStyle w:val="TOC2"/>
            <w:rPr>
              <w:rFonts w:asciiTheme="minorHAnsi" w:eastAsiaTheme="minorEastAsia" w:hAnsiTheme="minorHAnsi" w:cstheme="minorBidi"/>
              <w:bCs w:val="0"/>
              <w:lang w:eastAsia="en-GB"/>
            </w:rPr>
          </w:pPr>
          <w:hyperlink w:anchor="_Toc535225125" w:history="1">
            <w:r w:rsidR="00B30266" w:rsidRPr="00E0603D">
              <w:rPr>
                <w:rStyle w:val="Hyperlink"/>
              </w:rPr>
              <w:t>Training Team</w:t>
            </w:r>
            <w:r w:rsidR="00B30266">
              <w:rPr>
                <w:webHidden/>
              </w:rPr>
              <w:tab/>
            </w:r>
            <w:r w:rsidR="00B30266">
              <w:rPr>
                <w:webHidden/>
              </w:rPr>
              <w:fldChar w:fldCharType="begin"/>
            </w:r>
            <w:r w:rsidR="00B30266">
              <w:rPr>
                <w:webHidden/>
              </w:rPr>
              <w:instrText xml:space="preserve"> PAGEREF _Toc535225125 \h </w:instrText>
            </w:r>
            <w:r w:rsidR="00B30266">
              <w:rPr>
                <w:webHidden/>
              </w:rPr>
            </w:r>
            <w:r w:rsidR="00B30266">
              <w:rPr>
                <w:webHidden/>
              </w:rPr>
              <w:fldChar w:fldCharType="separate"/>
            </w:r>
            <w:r w:rsidR="00B30266">
              <w:rPr>
                <w:webHidden/>
              </w:rPr>
              <w:t>8</w:t>
            </w:r>
            <w:r w:rsidR="00B30266">
              <w:rPr>
                <w:webHidden/>
              </w:rPr>
              <w:fldChar w:fldCharType="end"/>
            </w:r>
          </w:hyperlink>
        </w:p>
        <w:p w:rsidR="00B30266" w:rsidRDefault="00AC41AF">
          <w:pPr>
            <w:pStyle w:val="TOC2"/>
            <w:rPr>
              <w:rFonts w:asciiTheme="minorHAnsi" w:eastAsiaTheme="minorEastAsia" w:hAnsiTheme="minorHAnsi" w:cstheme="minorBidi"/>
              <w:bCs w:val="0"/>
              <w:lang w:eastAsia="en-GB"/>
            </w:rPr>
          </w:pPr>
          <w:hyperlink w:anchor="_Toc535225126" w:history="1">
            <w:r w:rsidR="00B30266" w:rsidRPr="00E0603D">
              <w:rPr>
                <w:rStyle w:val="Hyperlink"/>
              </w:rPr>
              <w:t>Contact Us</w:t>
            </w:r>
            <w:r w:rsidR="00B30266">
              <w:rPr>
                <w:webHidden/>
              </w:rPr>
              <w:tab/>
            </w:r>
            <w:r w:rsidR="00B30266">
              <w:rPr>
                <w:webHidden/>
              </w:rPr>
              <w:fldChar w:fldCharType="begin"/>
            </w:r>
            <w:r w:rsidR="00B30266">
              <w:rPr>
                <w:webHidden/>
              </w:rPr>
              <w:instrText xml:space="preserve"> PAGEREF _Toc535225126 \h </w:instrText>
            </w:r>
            <w:r w:rsidR="00B30266">
              <w:rPr>
                <w:webHidden/>
              </w:rPr>
            </w:r>
            <w:r w:rsidR="00B30266">
              <w:rPr>
                <w:webHidden/>
              </w:rPr>
              <w:fldChar w:fldCharType="separate"/>
            </w:r>
            <w:r w:rsidR="00B30266">
              <w:rPr>
                <w:webHidden/>
              </w:rPr>
              <w:t>9</w:t>
            </w:r>
            <w:r w:rsidR="00B30266">
              <w:rPr>
                <w:webHidden/>
              </w:rPr>
              <w:fldChar w:fldCharType="end"/>
            </w:r>
          </w:hyperlink>
        </w:p>
        <w:p w:rsidR="00B30266" w:rsidRDefault="00AC41AF">
          <w:pPr>
            <w:pStyle w:val="TOC2"/>
            <w:rPr>
              <w:rFonts w:asciiTheme="minorHAnsi" w:eastAsiaTheme="minorEastAsia" w:hAnsiTheme="minorHAnsi" w:cstheme="minorBidi"/>
              <w:bCs w:val="0"/>
              <w:lang w:eastAsia="en-GB"/>
            </w:rPr>
          </w:pPr>
          <w:hyperlink w:anchor="_Toc535225127" w:history="1">
            <w:r w:rsidR="00B30266" w:rsidRPr="00E0603D">
              <w:rPr>
                <w:rStyle w:val="Hyperlink"/>
              </w:rPr>
              <w:t>Not the training you were looking for?</w:t>
            </w:r>
            <w:r w:rsidR="00B30266">
              <w:rPr>
                <w:webHidden/>
              </w:rPr>
              <w:tab/>
            </w:r>
            <w:r w:rsidR="00B30266">
              <w:rPr>
                <w:webHidden/>
              </w:rPr>
              <w:fldChar w:fldCharType="begin"/>
            </w:r>
            <w:r w:rsidR="00B30266">
              <w:rPr>
                <w:webHidden/>
              </w:rPr>
              <w:instrText xml:space="preserve"> PAGEREF _Toc535225127 \h </w:instrText>
            </w:r>
            <w:r w:rsidR="00B30266">
              <w:rPr>
                <w:webHidden/>
              </w:rPr>
            </w:r>
            <w:r w:rsidR="00B30266">
              <w:rPr>
                <w:webHidden/>
              </w:rPr>
              <w:fldChar w:fldCharType="separate"/>
            </w:r>
            <w:r w:rsidR="00B30266">
              <w:rPr>
                <w:webHidden/>
              </w:rPr>
              <w:t>9</w:t>
            </w:r>
            <w:r w:rsidR="00B30266">
              <w:rPr>
                <w:webHidden/>
              </w:rPr>
              <w:fldChar w:fldCharType="end"/>
            </w:r>
          </w:hyperlink>
        </w:p>
        <w:p w:rsidR="006471D1" w:rsidRDefault="00BA1AA5" w:rsidP="006471D1">
          <w:pPr>
            <w:pStyle w:val="TOC2"/>
            <w:ind w:left="0"/>
            <w:jc w:val="both"/>
          </w:pPr>
          <w:r w:rsidRPr="00436D13">
            <w:rPr>
              <w:sz w:val="36"/>
              <w:szCs w:val="36"/>
            </w:rPr>
            <w:fldChar w:fldCharType="end"/>
          </w:r>
        </w:p>
      </w:sdtContent>
    </w:sdt>
    <w:p w:rsidR="00BA1AA5" w:rsidRPr="006471D1" w:rsidRDefault="00BA1AA5" w:rsidP="006471D1">
      <w:pPr>
        <w:pStyle w:val="TOC2"/>
        <w:jc w:val="both"/>
        <w:rPr>
          <w:color w:val="0000FF"/>
          <w:u w:val="single"/>
        </w:rPr>
      </w:pPr>
      <w:r>
        <w:br w:type="page"/>
      </w:r>
    </w:p>
    <w:p w:rsidR="0059289B" w:rsidRPr="002C57E9" w:rsidRDefault="0059289B" w:rsidP="004513C9">
      <w:pPr>
        <w:pStyle w:val="Heading2"/>
      </w:pPr>
      <w:bookmarkStart w:id="6" w:name="_Toc382316570"/>
      <w:bookmarkStart w:id="7" w:name="_Toc382317000"/>
      <w:bookmarkStart w:id="8" w:name="_Toc382317158"/>
      <w:bookmarkStart w:id="9" w:name="_Toc535225111"/>
      <w:r w:rsidRPr="002C57E9">
        <w:lastRenderedPageBreak/>
        <w:t xml:space="preserve">Welcome to </w:t>
      </w:r>
      <w:r w:rsidR="008E2FFB">
        <w:t xml:space="preserve">PSCB's Safeguarding Children </w:t>
      </w:r>
      <w:r w:rsidRPr="002C57E9">
        <w:t>Training Programme!</w:t>
      </w:r>
      <w:bookmarkEnd w:id="6"/>
      <w:bookmarkEnd w:id="7"/>
      <w:bookmarkEnd w:id="8"/>
      <w:bookmarkEnd w:id="9"/>
    </w:p>
    <w:p w:rsidR="009216C4" w:rsidRPr="0059289B" w:rsidRDefault="00D377DC" w:rsidP="00A074EE">
      <w:pPr>
        <w:pStyle w:val="NormalWeb"/>
        <w:shd w:val="clear" w:color="auto" w:fill="FFFFFF"/>
        <w:jc w:val="both"/>
        <w:rPr>
          <w:rFonts w:ascii="Arial" w:hAnsi="Arial" w:cs="Arial"/>
          <w:lang w:val="en"/>
        </w:rPr>
      </w:pPr>
      <w:r w:rsidRPr="0059289B">
        <w:rPr>
          <w:rFonts w:ascii="Arial" w:hAnsi="Arial" w:cs="Arial"/>
          <w:lang w:val="en"/>
        </w:rPr>
        <w:t>Po</w:t>
      </w:r>
      <w:r w:rsidR="009216C4" w:rsidRPr="0059289B">
        <w:rPr>
          <w:rFonts w:ascii="Arial" w:hAnsi="Arial" w:cs="Arial"/>
          <w:lang w:val="en"/>
        </w:rPr>
        <w:t xml:space="preserve">rtsmouth </w:t>
      </w:r>
      <w:r w:rsidRPr="0059289B">
        <w:rPr>
          <w:rFonts w:ascii="Arial" w:hAnsi="Arial" w:cs="Arial"/>
          <w:lang w:val="en"/>
        </w:rPr>
        <w:t xml:space="preserve">Safeguarding </w:t>
      </w:r>
      <w:r w:rsidR="009216C4" w:rsidRPr="0059289B">
        <w:rPr>
          <w:rFonts w:ascii="Arial" w:hAnsi="Arial" w:cs="Arial"/>
          <w:lang w:val="en"/>
        </w:rPr>
        <w:t xml:space="preserve">Children Board </w:t>
      </w:r>
      <w:r w:rsidRPr="0059289B">
        <w:rPr>
          <w:rFonts w:ascii="Arial" w:hAnsi="Arial" w:cs="Arial"/>
          <w:lang w:val="en"/>
        </w:rPr>
        <w:t xml:space="preserve">Training courses are </w:t>
      </w:r>
      <w:r w:rsidR="009216C4" w:rsidRPr="0059289B">
        <w:rPr>
          <w:rFonts w:ascii="Arial" w:hAnsi="Arial" w:cs="Arial"/>
          <w:lang w:val="en"/>
        </w:rPr>
        <w:t>for everyone in the children's workforce and those working with adult</w:t>
      </w:r>
      <w:r w:rsidR="009D494B">
        <w:rPr>
          <w:rFonts w:ascii="Arial" w:hAnsi="Arial" w:cs="Arial"/>
          <w:lang w:val="en"/>
        </w:rPr>
        <w:t>s who are parents and carers in the city. This</w:t>
      </w:r>
      <w:r w:rsidR="009216C4" w:rsidRPr="0059289B">
        <w:rPr>
          <w:rFonts w:ascii="Arial" w:hAnsi="Arial" w:cs="Arial"/>
          <w:lang w:val="en"/>
        </w:rPr>
        <w:t xml:space="preserve"> includes paid staff and volunteers working in the statutory, voluntary and independent sectors.</w:t>
      </w:r>
      <w:r w:rsidR="00234005">
        <w:rPr>
          <w:rFonts w:ascii="Arial" w:hAnsi="Arial" w:cs="Arial"/>
          <w:lang w:val="en"/>
        </w:rPr>
        <w:t xml:space="preserve"> </w:t>
      </w:r>
    </w:p>
    <w:p w:rsidR="00D377DC" w:rsidRPr="00C66458" w:rsidRDefault="00D377DC" w:rsidP="00A074EE">
      <w:pPr>
        <w:shd w:val="clear" w:color="auto" w:fill="FFFFFF"/>
        <w:spacing w:after="240" w:line="240" w:lineRule="auto"/>
        <w:jc w:val="both"/>
        <w:rPr>
          <w:rFonts w:eastAsia="Times New Roman" w:cs="Arial"/>
          <w:b/>
          <w:szCs w:val="24"/>
          <w:lang w:val="en" w:eastAsia="en-GB"/>
        </w:rPr>
      </w:pPr>
      <w:r w:rsidRPr="00C66458">
        <w:rPr>
          <w:rFonts w:eastAsia="Times New Roman" w:cs="Arial"/>
          <w:b/>
          <w:szCs w:val="24"/>
          <w:lang w:val="en" w:eastAsia="en-GB"/>
        </w:rPr>
        <w:t xml:space="preserve">The aim of the programme is: </w:t>
      </w:r>
    </w:p>
    <w:p w:rsidR="00D377DC" w:rsidRPr="0059289B" w:rsidRDefault="0023745F" w:rsidP="00A074EE">
      <w:pPr>
        <w:numPr>
          <w:ilvl w:val="0"/>
          <w:numId w:val="1"/>
        </w:numPr>
        <w:shd w:val="clear" w:color="auto" w:fill="FFFFFF"/>
        <w:spacing w:after="120" w:line="240" w:lineRule="auto"/>
        <w:ind w:left="630"/>
        <w:jc w:val="both"/>
        <w:rPr>
          <w:rFonts w:eastAsia="Times New Roman" w:cs="Arial"/>
          <w:szCs w:val="24"/>
          <w:lang w:val="en" w:eastAsia="en-GB"/>
        </w:rPr>
      </w:pPr>
      <w:r>
        <w:rPr>
          <w:rFonts w:eastAsia="Times New Roman" w:cs="Arial"/>
          <w:szCs w:val="24"/>
          <w:lang w:val="en" w:eastAsia="en-GB"/>
        </w:rPr>
        <w:t>To improve practitioner</w:t>
      </w:r>
      <w:r w:rsidR="00D377DC" w:rsidRPr="0059289B">
        <w:rPr>
          <w:rFonts w:eastAsia="Times New Roman" w:cs="Arial"/>
          <w:szCs w:val="24"/>
          <w:lang w:val="en" w:eastAsia="en-GB"/>
        </w:rPr>
        <w:t>s</w:t>
      </w:r>
      <w:r>
        <w:rPr>
          <w:rFonts w:eastAsia="Times New Roman" w:cs="Arial"/>
          <w:szCs w:val="24"/>
          <w:lang w:val="en" w:eastAsia="en-GB"/>
        </w:rPr>
        <w:t>'</w:t>
      </w:r>
      <w:r w:rsidR="00D377DC" w:rsidRPr="0059289B">
        <w:rPr>
          <w:rFonts w:eastAsia="Times New Roman" w:cs="Arial"/>
          <w:szCs w:val="24"/>
          <w:lang w:val="en" w:eastAsia="en-GB"/>
        </w:rPr>
        <w:t xml:space="preserve"> </w:t>
      </w:r>
      <w:r>
        <w:rPr>
          <w:rFonts w:eastAsia="Times New Roman" w:cs="Arial"/>
          <w:szCs w:val="24"/>
          <w:lang w:val="en" w:eastAsia="en-GB"/>
        </w:rPr>
        <w:t>and manager</w:t>
      </w:r>
      <w:r w:rsidR="009D494B">
        <w:rPr>
          <w:rFonts w:eastAsia="Times New Roman" w:cs="Arial"/>
          <w:szCs w:val="24"/>
          <w:lang w:val="en" w:eastAsia="en-GB"/>
        </w:rPr>
        <w:t>s</w:t>
      </w:r>
      <w:r>
        <w:rPr>
          <w:rFonts w:eastAsia="Times New Roman" w:cs="Arial"/>
          <w:szCs w:val="24"/>
          <w:lang w:val="en" w:eastAsia="en-GB"/>
        </w:rPr>
        <w:t>'</w:t>
      </w:r>
      <w:r w:rsidR="009D494B">
        <w:rPr>
          <w:rFonts w:eastAsia="Times New Roman" w:cs="Arial"/>
          <w:szCs w:val="24"/>
          <w:lang w:val="en" w:eastAsia="en-GB"/>
        </w:rPr>
        <w:t xml:space="preserve"> knowledge, </w:t>
      </w:r>
      <w:r w:rsidR="00D377DC" w:rsidRPr="0059289B">
        <w:rPr>
          <w:rFonts w:eastAsia="Times New Roman" w:cs="Arial"/>
          <w:szCs w:val="24"/>
          <w:lang w:val="en" w:eastAsia="en-GB"/>
        </w:rPr>
        <w:t>skills</w:t>
      </w:r>
      <w:r w:rsidR="00234005">
        <w:rPr>
          <w:rFonts w:eastAsia="Times New Roman" w:cs="Arial"/>
          <w:szCs w:val="24"/>
          <w:lang w:val="en" w:eastAsia="en-GB"/>
        </w:rPr>
        <w:t xml:space="preserve"> and attitudes in relation to safeguarding children.</w:t>
      </w:r>
    </w:p>
    <w:p w:rsidR="00D377DC" w:rsidRPr="0059289B" w:rsidRDefault="00234005" w:rsidP="00A074EE">
      <w:pPr>
        <w:numPr>
          <w:ilvl w:val="0"/>
          <w:numId w:val="1"/>
        </w:numPr>
        <w:shd w:val="clear" w:color="auto" w:fill="FFFFFF"/>
        <w:spacing w:after="120" w:line="240" w:lineRule="auto"/>
        <w:ind w:left="630"/>
        <w:jc w:val="both"/>
        <w:rPr>
          <w:rFonts w:eastAsia="Times New Roman" w:cs="Arial"/>
          <w:szCs w:val="24"/>
          <w:lang w:val="en" w:eastAsia="en-GB"/>
        </w:rPr>
      </w:pPr>
      <w:r>
        <w:rPr>
          <w:rFonts w:eastAsia="Times New Roman" w:cs="Arial"/>
          <w:szCs w:val="24"/>
          <w:lang w:val="en" w:eastAsia="en-GB"/>
        </w:rPr>
        <w:t>To provide</w:t>
      </w:r>
      <w:r w:rsidR="00D377DC" w:rsidRPr="0059289B">
        <w:rPr>
          <w:rFonts w:eastAsia="Times New Roman" w:cs="Arial"/>
          <w:szCs w:val="24"/>
          <w:lang w:val="en" w:eastAsia="en-GB"/>
        </w:rPr>
        <w:t xml:space="preserve"> opportunitie</w:t>
      </w:r>
      <w:r>
        <w:rPr>
          <w:rFonts w:eastAsia="Times New Roman" w:cs="Arial"/>
          <w:szCs w:val="24"/>
          <w:lang w:val="en" w:eastAsia="en-GB"/>
        </w:rPr>
        <w:t>s for practitioners to learn together through multi-agency training courses, workshops and seminars.</w:t>
      </w:r>
    </w:p>
    <w:p w:rsidR="00771F56" w:rsidRPr="0059289B" w:rsidRDefault="00771F56" w:rsidP="00771F56">
      <w:pPr>
        <w:numPr>
          <w:ilvl w:val="0"/>
          <w:numId w:val="1"/>
        </w:numPr>
        <w:shd w:val="clear" w:color="auto" w:fill="FFFFFF"/>
        <w:spacing w:after="120" w:line="240" w:lineRule="auto"/>
        <w:ind w:left="630"/>
        <w:jc w:val="both"/>
        <w:rPr>
          <w:rFonts w:eastAsia="Times New Roman" w:cs="Arial"/>
          <w:szCs w:val="24"/>
          <w:lang w:val="en" w:eastAsia="en-GB"/>
        </w:rPr>
      </w:pPr>
      <w:r>
        <w:rPr>
          <w:rFonts w:eastAsia="Times New Roman" w:cs="Arial"/>
          <w:szCs w:val="24"/>
          <w:lang w:val="en" w:eastAsia="en-GB"/>
        </w:rPr>
        <w:t>To keep the workforce up to date with key messages from national and local Serious Case Reviews and research</w:t>
      </w:r>
    </w:p>
    <w:p w:rsidR="00D377DC" w:rsidRDefault="00D377DC" w:rsidP="00A074EE">
      <w:pPr>
        <w:numPr>
          <w:ilvl w:val="0"/>
          <w:numId w:val="1"/>
        </w:numPr>
        <w:shd w:val="clear" w:color="auto" w:fill="FFFFFF"/>
        <w:spacing w:after="120" w:line="240" w:lineRule="auto"/>
        <w:ind w:left="630"/>
        <w:jc w:val="both"/>
        <w:rPr>
          <w:rFonts w:eastAsia="Times New Roman" w:cs="Arial"/>
          <w:szCs w:val="24"/>
          <w:lang w:val="en" w:eastAsia="en-GB"/>
        </w:rPr>
      </w:pPr>
      <w:r w:rsidRPr="0059289B">
        <w:rPr>
          <w:rFonts w:eastAsia="Times New Roman" w:cs="Arial"/>
          <w:szCs w:val="24"/>
          <w:lang w:val="en" w:eastAsia="en-GB"/>
        </w:rPr>
        <w:t>To develop the children</w:t>
      </w:r>
      <w:r w:rsidR="008C75CB">
        <w:rPr>
          <w:rFonts w:eastAsia="Times New Roman" w:cs="Arial"/>
          <w:szCs w:val="24"/>
          <w:lang w:val="en" w:eastAsia="en-GB"/>
        </w:rPr>
        <w:t>'s</w:t>
      </w:r>
      <w:r w:rsidRPr="0059289B">
        <w:rPr>
          <w:rFonts w:eastAsia="Times New Roman" w:cs="Arial"/>
          <w:szCs w:val="24"/>
          <w:lang w:val="en" w:eastAsia="en-GB"/>
        </w:rPr>
        <w:t xml:space="preserve"> and adult’s workforce to improve outcomes for children, young people and those who care for them.</w:t>
      </w:r>
    </w:p>
    <w:p w:rsidR="00F0628E" w:rsidRPr="0059289B" w:rsidRDefault="00F0628E" w:rsidP="00F0628E">
      <w:pPr>
        <w:shd w:val="clear" w:color="auto" w:fill="FFFFFF"/>
        <w:spacing w:after="120" w:line="240" w:lineRule="auto"/>
        <w:ind w:left="630"/>
        <w:jc w:val="both"/>
        <w:rPr>
          <w:rFonts w:eastAsia="Times New Roman" w:cs="Arial"/>
          <w:szCs w:val="24"/>
          <w:lang w:val="en" w:eastAsia="en-GB"/>
        </w:rPr>
      </w:pPr>
    </w:p>
    <w:p w:rsidR="00C4501E" w:rsidRDefault="00D377DC" w:rsidP="00A074EE">
      <w:pPr>
        <w:jc w:val="both"/>
        <w:rPr>
          <w:rFonts w:cs="Arial"/>
          <w:szCs w:val="24"/>
        </w:rPr>
      </w:pPr>
      <w:r w:rsidRPr="0059289B">
        <w:rPr>
          <w:rFonts w:cs="Arial"/>
          <w:szCs w:val="24"/>
        </w:rPr>
        <w:t>The content of this training programme is based on the national government guidance 'Working Toget</w:t>
      </w:r>
      <w:r w:rsidR="00441B1B">
        <w:rPr>
          <w:rFonts w:cs="Arial"/>
          <w:szCs w:val="24"/>
        </w:rPr>
        <w:t>her to Safeguard Children 2018</w:t>
      </w:r>
      <w:r w:rsidR="00A54819" w:rsidRPr="0059289B">
        <w:rPr>
          <w:rFonts w:cs="Arial"/>
          <w:szCs w:val="24"/>
        </w:rPr>
        <w:t xml:space="preserve">'. </w:t>
      </w:r>
    </w:p>
    <w:p w:rsidR="001F5429" w:rsidRDefault="001F5429" w:rsidP="00A074EE">
      <w:pPr>
        <w:jc w:val="both"/>
        <w:rPr>
          <w:rFonts w:cs="Arial"/>
          <w:szCs w:val="24"/>
        </w:rPr>
      </w:pPr>
      <w:r>
        <w:rPr>
          <w:rFonts w:cs="Arial"/>
          <w:szCs w:val="24"/>
        </w:rPr>
        <w:t>This training programme</w:t>
      </w:r>
      <w:r w:rsidR="00A54819" w:rsidRPr="0059289B">
        <w:rPr>
          <w:rFonts w:cs="Arial"/>
          <w:szCs w:val="24"/>
        </w:rPr>
        <w:t xml:space="preserve"> is d</w:t>
      </w:r>
      <w:r w:rsidR="00C4501E">
        <w:rPr>
          <w:rFonts w:cs="Arial"/>
          <w:szCs w:val="24"/>
        </w:rPr>
        <w:t>eveloped and delivered by a mult</w:t>
      </w:r>
      <w:r w:rsidR="00A54819" w:rsidRPr="0059289B">
        <w:rPr>
          <w:rFonts w:cs="Arial"/>
          <w:szCs w:val="24"/>
        </w:rPr>
        <w:t xml:space="preserve">i-disciplinary team of locally based trainers who have particular knowledge and experience in various aspects of safeguarding children. Some of the courses are commissioned from specialist trainers and organisations from outside the local agencies. </w:t>
      </w:r>
    </w:p>
    <w:p w:rsidR="00D20EED" w:rsidRPr="001F5429" w:rsidRDefault="00D377DC" w:rsidP="00A074EE">
      <w:pPr>
        <w:pStyle w:val="Heading2"/>
        <w:jc w:val="both"/>
        <w:rPr>
          <w:rFonts w:cs="Arial"/>
          <w:szCs w:val="24"/>
        </w:rPr>
      </w:pPr>
      <w:bookmarkStart w:id="10" w:name="_Toc382316571"/>
      <w:bookmarkStart w:id="11" w:name="_Toc382317001"/>
      <w:bookmarkStart w:id="12" w:name="_Toc382317159"/>
      <w:bookmarkStart w:id="13" w:name="_Toc535225112"/>
      <w:r w:rsidRPr="0059289B">
        <w:t>Ho</w:t>
      </w:r>
      <w:r w:rsidR="00D20EED">
        <w:t>w to use this training programme</w:t>
      </w:r>
      <w:bookmarkEnd w:id="10"/>
      <w:bookmarkEnd w:id="11"/>
      <w:bookmarkEnd w:id="12"/>
      <w:bookmarkEnd w:id="13"/>
    </w:p>
    <w:p w:rsidR="00B817DD" w:rsidRDefault="00B817DD" w:rsidP="00A074EE">
      <w:pPr>
        <w:jc w:val="both"/>
        <w:rPr>
          <w:rFonts w:cs="Arial"/>
          <w:szCs w:val="24"/>
        </w:rPr>
      </w:pPr>
      <w:r>
        <w:rPr>
          <w:rFonts w:cs="Arial"/>
          <w:szCs w:val="24"/>
        </w:rPr>
        <w:t>The PSCB training programme offers a safeguarding training pathway for people working directly with children and parents to develop their skills and knowledge and also ensure that specialist areas are covered through workshops and seminars.</w:t>
      </w:r>
    </w:p>
    <w:p w:rsidR="009D494B" w:rsidRDefault="009D494B" w:rsidP="00A074EE">
      <w:pPr>
        <w:jc w:val="both"/>
        <w:rPr>
          <w:rFonts w:cs="Arial"/>
          <w:szCs w:val="24"/>
        </w:rPr>
      </w:pPr>
      <w:r>
        <w:rPr>
          <w:rFonts w:cs="Arial"/>
          <w:szCs w:val="24"/>
        </w:rPr>
        <w:t xml:space="preserve">It is each individual </w:t>
      </w:r>
      <w:r w:rsidR="002D2CFE" w:rsidRPr="0059289B">
        <w:rPr>
          <w:rFonts w:cs="Arial"/>
          <w:szCs w:val="24"/>
        </w:rPr>
        <w:t xml:space="preserve">organisation's responsibility to ensure </w:t>
      </w:r>
      <w:r>
        <w:rPr>
          <w:rFonts w:cs="Arial"/>
          <w:szCs w:val="24"/>
        </w:rPr>
        <w:t xml:space="preserve">that their staff are properly </w:t>
      </w:r>
      <w:r w:rsidR="002D2CFE" w:rsidRPr="0059289B">
        <w:rPr>
          <w:rFonts w:cs="Arial"/>
          <w:szCs w:val="24"/>
        </w:rPr>
        <w:t xml:space="preserve">trained in relation to safeguarding children. </w:t>
      </w:r>
    </w:p>
    <w:p w:rsidR="002D2CFE" w:rsidRPr="0059289B" w:rsidRDefault="004513C9" w:rsidP="00A074EE">
      <w:pPr>
        <w:jc w:val="both"/>
        <w:rPr>
          <w:rFonts w:cs="Arial"/>
          <w:szCs w:val="24"/>
        </w:rPr>
      </w:pPr>
      <w:r>
        <w:rPr>
          <w:rFonts w:cs="Arial"/>
          <w:szCs w:val="24"/>
        </w:rPr>
        <w:t>All workers and manager</w:t>
      </w:r>
      <w:r w:rsidR="00D20EED">
        <w:rPr>
          <w:rFonts w:cs="Arial"/>
          <w:szCs w:val="24"/>
        </w:rPr>
        <w:t xml:space="preserve">s working with children and parents should have an appropriate level of safeguarding training. </w:t>
      </w:r>
      <w:r w:rsidR="002D2CFE" w:rsidRPr="0059289B">
        <w:rPr>
          <w:rFonts w:cs="Arial"/>
          <w:szCs w:val="24"/>
        </w:rPr>
        <w:t>Workers and their managers should consider their training needs and apply to attend the relevant courses</w:t>
      </w:r>
      <w:r w:rsidR="009D494B">
        <w:rPr>
          <w:rFonts w:cs="Arial"/>
          <w:szCs w:val="24"/>
        </w:rPr>
        <w:t xml:space="preserve"> offered through this programme and other organisations in the city</w:t>
      </w:r>
      <w:r w:rsidR="002D2CFE" w:rsidRPr="0059289B">
        <w:rPr>
          <w:rFonts w:cs="Arial"/>
          <w:szCs w:val="24"/>
        </w:rPr>
        <w:t>.</w:t>
      </w:r>
      <w:r w:rsidR="009D494B">
        <w:rPr>
          <w:rFonts w:cs="Arial"/>
          <w:szCs w:val="24"/>
        </w:rPr>
        <w:t xml:space="preserve"> Please see the course details </w:t>
      </w:r>
      <w:r w:rsidR="00D20EED">
        <w:rPr>
          <w:rFonts w:cs="Arial"/>
          <w:szCs w:val="24"/>
        </w:rPr>
        <w:t>in this booklet and use these as a guide as to which training course/s particular groups of staff should attend.</w:t>
      </w:r>
    </w:p>
    <w:p w:rsidR="002D2CFE" w:rsidRDefault="002D2CFE" w:rsidP="00A074EE">
      <w:pPr>
        <w:jc w:val="both"/>
        <w:rPr>
          <w:rFonts w:cs="Arial"/>
          <w:szCs w:val="24"/>
        </w:rPr>
      </w:pPr>
      <w:r w:rsidRPr="0059289B">
        <w:rPr>
          <w:rFonts w:cs="Arial"/>
          <w:szCs w:val="24"/>
        </w:rPr>
        <w:t xml:space="preserve">Everyone should have their </w:t>
      </w:r>
      <w:r w:rsidR="00750009">
        <w:rPr>
          <w:rFonts w:cs="Arial"/>
          <w:szCs w:val="24"/>
        </w:rPr>
        <w:t xml:space="preserve">regular </w:t>
      </w:r>
      <w:r w:rsidRPr="0059289B">
        <w:rPr>
          <w:rFonts w:cs="Arial"/>
          <w:szCs w:val="24"/>
        </w:rPr>
        <w:t>safeguarding knowledge</w:t>
      </w:r>
      <w:r w:rsidR="00750009">
        <w:rPr>
          <w:rFonts w:cs="Arial"/>
          <w:szCs w:val="24"/>
        </w:rPr>
        <w:t xml:space="preserve">, </w:t>
      </w:r>
      <w:r w:rsidRPr="0059289B">
        <w:rPr>
          <w:rFonts w:cs="Arial"/>
          <w:szCs w:val="24"/>
        </w:rPr>
        <w:t xml:space="preserve">refreshed </w:t>
      </w:r>
      <w:r w:rsidR="00750009">
        <w:rPr>
          <w:rFonts w:cs="Arial"/>
          <w:szCs w:val="24"/>
        </w:rPr>
        <w:t xml:space="preserve">at least </w:t>
      </w:r>
      <w:r w:rsidRPr="0059289B">
        <w:rPr>
          <w:rFonts w:cs="Arial"/>
          <w:szCs w:val="24"/>
        </w:rPr>
        <w:t xml:space="preserve">every 3 years (every 2 years for </w:t>
      </w:r>
      <w:r w:rsidR="00D32105">
        <w:rPr>
          <w:rFonts w:cs="Arial"/>
          <w:szCs w:val="24"/>
        </w:rPr>
        <w:t>DSL</w:t>
      </w:r>
      <w:r w:rsidRPr="0059289B">
        <w:rPr>
          <w:rFonts w:cs="Arial"/>
          <w:szCs w:val="24"/>
        </w:rPr>
        <w:t xml:space="preserve"> in schools). This means that workers and managers should continuously reflect on their learning needs and identify the most appropriate</w:t>
      </w:r>
      <w:r w:rsidRPr="002D2CFE">
        <w:rPr>
          <w:rFonts w:cs="Arial"/>
          <w:szCs w:val="24"/>
        </w:rPr>
        <w:t xml:space="preserve"> training to keep their knowledge and skills up to date.</w:t>
      </w:r>
      <w:r w:rsidR="00B817DD">
        <w:rPr>
          <w:rFonts w:cs="Arial"/>
          <w:szCs w:val="24"/>
        </w:rPr>
        <w:t xml:space="preserve"> </w:t>
      </w:r>
    </w:p>
    <w:p w:rsidR="00D20EED" w:rsidRDefault="00D20EED" w:rsidP="00A074EE">
      <w:pPr>
        <w:jc w:val="both"/>
        <w:rPr>
          <w:rFonts w:cs="Arial"/>
          <w:szCs w:val="24"/>
        </w:rPr>
      </w:pPr>
      <w:r>
        <w:rPr>
          <w:rFonts w:cs="Arial"/>
          <w:szCs w:val="24"/>
        </w:rPr>
        <w:t xml:space="preserve">Working together </w:t>
      </w:r>
      <w:r w:rsidR="00E51FB9">
        <w:rPr>
          <w:rFonts w:cs="Arial"/>
          <w:szCs w:val="24"/>
        </w:rPr>
        <w:t xml:space="preserve">2018 </w:t>
      </w:r>
      <w:r>
        <w:rPr>
          <w:rFonts w:cs="Arial"/>
          <w:szCs w:val="24"/>
        </w:rPr>
        <w:t xml:space="preserve">is an essential feature of safeguarding and promoting the welfare of children and </w:t>
      </w:r>
      <w:r w:rsidR="00C4501E">
        <w:rPr>
          <w:rFonts w:cs="Arial"/>
          <w:szCs w:val="24"/>
        </w:rPr>
        <w:t>as stated above, the aim of this training programme is to o</w:t>
      </w:r>
      <w:r w:rsidR="000A154F">
        <w:rPr>
          <w:rFonts w:cs="Arial"/>
          <w:szCs w:val="24"/>
        </w:rPr>
        <w:t>ffer multi-</w:t>
      </w:r>
      <w:r w:rsidR="00C4501E">
        <w:rPr>
          <w:rFonts w:cs="Arial"/>
          <w:szCs w:val="24"/>
        </w:rPr>
        <w:t>agency training opportunities to the workforce in Portsmouth. However, it is not always possible and practical for every</w:t>
      </w:r>
      <w:r w:rsidR="000A154F">
        <w:rPr>
          <w:rFonts w:cs="Arial"/>
          <w:szCs w:val="24"/>
        </w:rPr>
        <w:t>one to participate in the multi-</w:t>
      </w:r>
      <w:r w:rsidR="00C4501E">
        <w:rPr>
          <w:rFonts w:cs="Arial"/>
          <w:szCs w:val="24"/>
        </w:rPr>
        <w:t>agency progra</w:t>
      </w:r>
      <w:r w:rsidR="006368D4">
        <w:rPr>
          <w:rFonts w:cs="Arial"/>
          <w:szCs w:val="24"/>
        </w:rPr>
        <w:t xml:space="preserve">mme and as such we also offer </w:t>
      </w:r>
      <w:r w:rsidR="00C4501E">
        <w:rPr>
          <w:rFonts w:cs="Arial"/>
          <w:szCs w:val="24"/>
        </w:rPr>
        <w:t xml:space="preserve">training courses </w:t>
      </w:r>
      <w:r w:rsidR="006368D4">
        <w:rPr>
          <w:rFonts w:cs="Arial"/>
          <w:szCs w:val="24"/>
        </w:rPr>
        <w:t xml:space="preserve">on a single agency basis. </w:t>
      </w:r>
    </w:p>
    <w:p w:rsidR="001F5429" w:rsidRDefault="00304AA1" w:rsidP="00A074EE">
      <w:pPr>
        <w:jc w:val="both"/>
        <w:rPr>
          <w:rFonts w:cs="Arial"/>
          <w:szCs w:val="24"/>
        </w:rPr>
      </w:pPr>
      <w:r>
        <w:rPr>
          <w:rFonts w:cs="Arial"/>
          <w:szCs w:val="24"/>
        </w:rPr>
        <w:t>There will be new training courses on offer each year and</w:t>
      </w:r>
      <w:r w:rsidR="001F5429">
        <w:rPr>
          <w:rFonts w:cs="Arial"/>
          <w:szCs w:val="24"/>
        </w:rPr>
        <w:t xml:space="preserve"> other saf</w:t>
      </w:r>
      <w:r>
        <w:rPr>
          <w:rFonts w:cs="Arial"/>
          <w:szCs w:val="24"/>
        </w:rPr>
        <w:t>eguarding training briefings, sessions</w:t>
      </w:r>
      <w:r w:rsidR="001F5429">
        <w:rPr>
          <w:rFonts w:cs="Arial"/>
          <w:szCs w:val="24"/>
        </w:rPr>
        <w:t xml:space="preserve"> or events organised by PSCB</w:t>
      </w:r>
      <w:r w:rsidR="00B817DD">
        <w:rPr>
          <w:rFonts w:cs="Arial"/>
          <w:szCs w:val="24"/>
        </w:rPr>
        <w:t xml:space="preserve"> throughout the year</w:t>
      </w:r>
      <w:r>
        <w:rPr>
          <w:rFonts w:cs="Arial"/>
          <w:szCs w:val="24"/>
        </w:rPr>
        <w:t xml:space="preserve">. </w:t>
      </w:r>
      <w:r w:rsidR="00B817DD">
        <w:rPr>
          <w:rFonts w:cs="Arial"/>
          <w:szCs w:val="24"/>
        </w:rPr>
        <w:t>PSCB will promote any training event</w:t>
      </w:r>
      <w:r w:rsidR="005A52B8">
        <w:rPr>
          <w:rFonts w:cs="Arial"/>
          <w:szCs w:val="24"/>
        </w:rPr>
        <w:t>s</w:t>
      </w:r>
      <w:r w:rsidR="00B817DD">
        <w:rPr>
          <w:rFonts w:cs="Arial"/>
          <w:szCs w:val="24"/>
        </w:rPr>
        <w:t xml:space="preserve"> as widely as possible. Training events</w:t>
      </w:r>
      <w:r w:rsidR="001F5429">
        <w:rPr>
          <w:rFonts w:cs="Arial"/>
          <w:szCs w:val="24"/>
        </w:rPr>
        <w:t xml:space="preserve"> will be advertised on the PSCB website</w:t>
      </w:r>
      <w:r w:rsidR="00F0658B">
        <w:rPr>
          <w:rFonts w:cs="Arial"/>
          <w:szCs w:val="24"/>
        </w:rPr>
        <w:t xml:space="preserve">. Please have a regular look on </w:t>
      </w:r>
      <w:hyperlink r:id="rId9" w:history="1">
        <w:r w:rsidR="00F0658B" w:rsidRPr="0068650B">
          <w:rPr>
            <w:rStyle w:val="Hyperlink"/>
            <w:rFonts w:cs="Arial"/>
            <w:szCs w:val="24"/>
          </w:rPr>
          <w:t>www.portsmouthscb.org.uk</w:t>
        </w:r>
      </w:hyperlink>
      <w:r w:rsidR="00F0658B">
        <w:rPr>
          <w:rFonts w:cs="Arial"/>
          <w:szCs w:val="24"/>
        </w:rPr>
        <w:t>.</w:t>
      </w:r>
    </w:p>
    <w:p w:rsidR="00F0628E" w:rsidRPr="00FD0864" w:rsidRDefault="00F0628E" w:rsidP="00F0628E">
      <w:pPr>
        <w:jc w:val="both"/>
        <w:rPr>
          <w:rFonts w:cs="Arial"/>
          <w:b/>
          <w:szCs w:val="24"/>
        </w:rPr>
      </w:pPr>
      <w:r w:rsidRPr="00FD0864">
        <w:rPr>
          <w:rFonts w:cs="Arial"/>
          <w:b/>
          <w:szCs w:val="24"/>
        </w:rPr>
        <w:t xml:space="preserve">Links with other safeguarding </w:t>
      </w:r>
      <w:r w:rsidR="00B817DD">
        <w:rPr>
          <w:rFonts w:cs="Arial"/>
          <w:b/>
          <w:szCs w:val="24"/>
        </w:rPr>
        <w:t>training delivered by Portsmouth City Council</w:t>
      </w:r>
    </w:p>
    <w:p w:rsidR="00F0628E" w:rsidRPr="002D2CFE" w:rsidRDefault="00F0628E" w:rsidP="00F0628E">
      <w:pPr>
        <w:jc w:val="both"/>
        <w:rPr>
          <w:rFonts w:cs="Arial"/>
          <w:szCs w:val="24"/>
        </w:rPr>
      </w:pPr>
      <w:r w:rsidRPr="002D2CFE">
        <w:rPr>
          <w:rFonts w:cs="Arial"/>
          <w:szCs w:val="24"/>
        </w:rPr>
        <w:t xml:space="preserve">There are also other relevant </w:t>
      </w:r>
      <w:r>
        <w:rPr>
          <w:rFonts w:cs="Arial"/>
          <w:szCs w:val="24"/>
        </w:rPr>
        <w:t xml:space="preserve">multi-agency </w:t>
      </w:r>
      <w:r w:rsidRPr="002D2CFE">
        <w:rPr>
          <w:rFonts w:cs="Arial"/>
          <w:szCs w:val="24"/>
        </w:rPr>
        <w:t>safeguarding training courses available in the city. Portsmouth Safeguarding Children Board highlights other relevant safeguarding training as:</w:t>
      </w:r>
    </w:p>
    <w:p w:rsidR="00243F42" w:rsidRDefault="00F0628E" w:rsidP="00F0628E">
      <w:pPr>
        <w:pStyle w:val="ListParagraph"/>
        <w:numPr>
          <w:ilvl w:val="0"/>
          <w:numId w:val="7"/>
        </w:numPr>
        <w:jc w:val="both"/>
      </w:pPr>
      <w:r>
        <w:t>Domestic Abuse Training -</w:t>
      </w:r>
      <w:r w:rsidR="00771F56">
        <w:t xml:space="preserve"> provided by </w:t>
      </w:r>
      <w:r w:rsidR="00253A64">
        <w:t>Harm &amp; Exploitation service</w:t>
      </w:r>
      <w:r w:rsidR="00750009">
        <w:t xml:space="preserve"> - </w:t>
      </w:r>
      <w:r w:rsidR="00243F42">
        <w:t xml:space="preserve">Internal PCC staff </w:t>
      </w:r>
      <w:r w:rsidR="00750009">
        <w:t xml:space="preserve">please contact </w:t>
      </w:r>
      <w:r w:rsidR="00243F42">
        <w:t>Christine Kirby in L&amp;D on 02392 688627</w:t>
      </w:r>
      <w:r>
        <w:t xml:space="preserve"> for booking </w:t>
      </w:r>
      <w:r w:rsidR="00243F42">
        <w:t>information. For external staff please email the Portsmouth IDVA project (PIP) at idva@portsmouthcc.gov.uk</w:t>
      </w:r>
    </w:p>
    <w:p w:rsidR="00F0628E" w:rsidRDefault="00F0628E" w:rsidP="00F0628E">
      <w:pPr>
        <w:pStyle w:val="ListParagraph"/>
        <w:numPr>
          <w:ilvl w:val="0"/>
          <w:numId w:val="7"/>
        </w:numPr>
        <w:jc w:val="both"/>
      </w:pPr>
      <w:r>
        <w:t>PRE</w:t>
      </w:r>
      <w:r w:rsidR="00771F56">
        <w:t>VENT training - provided by Hidden Violence</w:t>
      </w:r>
      <w:r>
        <w:t xml:space="preserve"> Service - </w:t>
      </w:r>
      <w:r w:rsidR="00401BDD">
        <w:t xml:space="preserve">can be accessed through this link: </w:t>
      </w:r>
      <w:hyperlink r:id="rId10" w:history="1">
        <w:r w:rsidR="00401BDD">
          <w:rPr>
            <w:rStyle w:val="Hyperlink"/>
          </w:rPr>
          <w:t>http://saferportsmouth.org.uk/prevent-duty/prevent-training</w:t>
        </w:r>
      </w:hyperlink>
      <w:r w:rsidR="00401BDD" w:rsidRPr="00243F42">
        <w:rPr>
          <w:color w:val="1F497D"/>
        </w:rPr>
        <w:t xml:space="preserve"> </w:t>
      </w:r>
      <w:r w:rsidR="00401BDD" w:rsidRPr="00401BDD">
        <w:t xml:space="preserve">For further enquiries </w:t>
      </w:r>
      <w:r w:rsidRPr="00401BDD">
        <w:t>please contact Charlie Pericleous</w:t>
      </w:r>
      <w:r w:rsidR="00771F56" w:rsidRPr="00401BDD">
        <w:t>, PREVENT Co-ordinator</w:t>
      </w:r>
      <w:r>
        <w:t xml:space="preserve"> for booking information</w:t>
      </w:r>
      <w:r w:rsidR="00771F56">
        <w:t xml:space="preserve"> on 023 92688357.</w:t>
      </w:r>
    </w:p>
    <w:p w:rsidR="004908C8" w:rsidRPr="005A52B8" w:rsidRDefault="004908C8" w:rsidP="004908C8">
      <w:pPr>
        <w:pStyle w:val="ListParagraph"/>
        <w:numPr>
          <w:ilvl w:val="0"/>
          <w:numId w:val="7"/>
        </w:numPr>
        <w:jc w:val="both"/>
        <w:rPr>
          <w:b/>
        </w:rPr>
      </w:pPr>
      <w:r>
        <w:rPr>
          <w:rFonts w:cs="Arial"/>
          <w:szCs w:val="24"/>
        </w:rPr>
        <w:t xml:space="preserve">Safer Recruitment training is organised by </w:t>
      </w:r>
      <w:r w:rsidR="006F390F">
        <w:rPr>
          <w:rFonts w:cs="Arial"/>
          <w:szCs w:val="24"/>
        </w:rPr>
        <w:t>PCC ltd Vincent Driscoll</w:t>
      </w:r>
    </w:p>
    <w:p w:rsidR="005A52B8" w:rsidRPr="004908C8" w:rsidRDefault="005A52B8" w:rsidP="00FB7BBD">
      <w:pPr>
        <w:pStyle w:val="ListParagraph"/>
        <w:numPr>
          <w:ilvl w:val="0"/>
          <w:numId w:val="7"/>
        </w:numPr>
        <w:jc w:val="both"/>
        <w:rPr>
          <w:b/>
        </w:rPr>
      </w:pPr>
      <w:r w:rsidRPr="00FD0864">
        <w:rPr>
          <w:rFonts w:cs="Arial"/>
          <w:szCs w:val="24"/>
        </w:rPr>
        <w:t xml:space="preserve">There are further safeguarding courses </w:t>
      </w:r>
      <w:r>
        <w:rPr>
          <w:rFonts w:cs="Arial"/>
          <w:szCs w:val="24"/>
        </w:rPr>
        <w:t>offered by</w:t>
      </w:r>
      <w:r w:rsidRPr="00FD0864">
        <w:rPr>
          <w:rFonts w:cs="Arial"/>
          <w:szCs w:val="24"/>
        </w:rPr>
        <w:t xml:space="preserve"> PCC </w:t>
      </w:r>
      <w:r>
        <w:rPr>
          <w:rFonts w:cs="Arial"/>
          <w:szCs w:val="24"/>
        </w:rPr>
        <w:t xml:space="preserve">Learning </w:t>
      </w:r>
      <w:r w:rsidR="00FB7BBD">
        <w:rPr>
          <w:rFonts w:cs="Arial"/>
          <w:szCs w:val="24"/>
        </w:rPr>
        <w:t>and Development team</w:t>
      </w:r>
      <w:r>
        <w:rPr>
          <w:rFonts w:cs="Arial"/>
          <w:szCs w:val="24"/>
        </w:rPr>
        <w:t xml:space="preserve"> for key groups of professionals, for example social workers</w:t>
      </w:r>
      <w:r w:rsidRPr="00FD0864">
        <w:rPr>
          <w:rFonts w:cs="Arial"/>
          <w:szCs w:val="24"/>
        </w:rPr>
        <w:t xml:space="preserve"> -</w:t>
      </w:r>
      <w:r w:rsidR="00FB7BBD">
        <w:rPr>
          <w:rFonts w:cs="Arial"/>
          <w:szCs w:val="24"/>
        </w:rPr>
        <w:t xml:space="preserve"> Use the PLG:</w:t>
      </w:r>
      <w:r w:rsidRPr="00FD0864">
        <w:rPr>
          <w:rFonts w:cs="Arial"/>
          <w:szCs w:val="24"/>
        </w:rPr>
        <w:t xml:space="preserve"> </w:t>
      </w:r>
      <w:r w:rsidR="00FB7BBD" w:rsidRPr="00FB7BBD">
        <w:rPr>
          <w:rFonts w:cs="Arial"/>
          <w:szCs w:val="24"/>
        </w:rPr>
        <w:t>https://pcc.portsmouthlearninggateway.org.uk/cpd/portal.asp</w:t>
      </w:r>
    </w:p>
    <w:p w:rsidR="005A52B8" w:rsidRDefault="005A52B8" w:rsidP="004908C8">
      <w:pPr>
        <w:pStyle w:val="ListParagraph"/>
        <w:numPr>
          <w:ilvl w:val="0"/>
          <w:numId w:val="7"/>
        </w:numPr>
        <w:jc w:val="both"/>
      </w:pPr>
      <w:r w:rsidRPr="005A52B8">
        <w:t>Training for Early Years providers can be access</w:t>
      </w:r>
      <w:r>
        <w:t>ed</w:t>
      </w:r>
      <w:r w:rsidRPr="005A52B8">
        <w:t xml:space="preserve"> by contacting Tara Sutton - </w:t>
      </w:r>
      <w:hyperlink r:id="rId11" w:history="1">
        <w:r w:rsidRPr="005A52B8">
          <w:rPr>
            <w:rStyle w:val="Hyperlink"/>
          </w:rPr>
          <w:t>tara.sutton@portsmouthcc.gov.uk</w:t>
        </w:r>
      </w:hyperlink>
    </w:p>
    <w:p w:rsidR="005A52B8" w:rsidRDefault="005A52B8" w:rsidP="004908C8">
      <w:pPr>
        <w:pStyle w:val="ListParagraph"/>
        <w:numPr>
          <w:ilvl w:val="0"/>
          <w:numId w:val="7"/>
        </w:numPr>
        <w:jc w:val="both"/>
      </w:pPr>
      <w:r>
        <w:t xml:space="preserve">For information about Restorative Practice Training, please contact </w:t>
      </w:r>
      <w:hyperlink r:id="rId12" w:history="1">
        <w:r w:rsidRPr="00FC5A58">
          <w:rPr>
            <w:rStyle w:val="Hyperlink"/>
          </w:rPr>
          <w:t>rptraining@portsmouthcc.gov.uk</w:t>
        </w:r>
      </w:hyperlink>
    </w:p>
    <w:p w:rsidR="005A52B8" w:rsidRPr="005A52B8" w:rsidRDefault="005A52B8" w:rsidP="005A52B8">
      <w:pPr>
        <w:pStyle w:val="ListParagraph"/>
        <w:jc w:val="both"/>
      </w:pPr>
    </w:p>
    <w:p w:rsidR="005A52B8" w:rsidRPr="005925E6" w:rsidRDefault="005A52B8" w:rsidP="005A52B8">
      <w:pPr>
        <w:pStyle w:val="ListParagraph"/>
        <w:jc w:val="both"/>
        <w:rPr>
          <w:b/>
        </w:rPr>
      </w:pPr>
    </w:p>
    <w:p w:rsidR="005C23D9" w:rsidRDefault="005C23D9" w:rsidP="00A074EE">
      <w:pPr>
        <w:jc w:val="both"/>
        <w:rPr>
          <w:rFonts w:cs="Arial"/>
          <w:szCs w:val="24"/>
        </w:rPr>
      </w:pPr>
      <w:r>
        <w:rPr>
          <w:rFonts w:cs="Arial"/>
          <w:szCs w:val="24"/>
        </w:rPr>
        <w:br w:type="page"/>
      </w:r>
    </w:p>
    <w:p w:rsidR="001F5429" w:rsidRPr="00A54819" w:rsidRDefault="001F5429" w:rsidP="00A074EE">
      <w:pPr>
        <w:jc w:val="both"/>
        <w:rPr>
          <w:rFonts w:cs="Arial"/>
          <w:szCs w:val="24"/>
        </w:rPr>
        <w:sectPr w:rsidR="001F5429" w:rsidRPr="00A54819" w:rsidSect="000F1CCD">
          <w:headerReference w:type="default" r:id="rId13"/>
          <w:footerReference w:type="default" r:id="rId14"/>
          <w:footerReference w:type="first" r:id="rId15"/>
          <w:pgSz w:w="11906" w:h="16838"/>
          <w:pgMar w:top="1440" w:right="1440" w:bottom="1440" w:left="1440" w:header="708" w:footer="708" w:gutter="0"/>
          <w:cols w:space="708"/>
          <w:titlePg/>
          <w:docGrid w:linePitch="360"/>
        </w:sectPr>
      </w:pPr>
    </w:p>
    <w:p w:rsidR="00454855" w:rsidRPr="002C57E9" w:rsidRDefault="008E2FFB" w:rsidP="00A074EE">
      <w:pPr>
        <w:pStyle w:val="Heading2"/>
        <w:jc w:val="both"/>
      </w:pPr>
      <w:bookmarkStart w:id="14" w:name="_Toc382228155"/>
      <w:bookmarkStart w:id="15" w:name="_Toc382316572"/>
      <w:bookmarkStart w:id="16" w:name="_Toc382317002"/>
      <w:bookmarkStart w:id="17" w:name="_Toc382317160"/>
      <w:bookmarkStart w:id="18" w:name="_Toc535225113"/>
      <w:r>
        <w:t>Terms and C</w:t>
      </w:r>
      <w:r w:rsidR="00454855" w:rsidRPr="002C57E9">
        <w:t>onditions</w:t>
      </w:r>
      <w:bookmarkEnd w:id="14"/>
      <w:bookmarkEnd w:id="15"/>
      <w:bookmarkEnd w:id="16"/>
      <w:bookmarkEnd w:id="17"/>
      <w:bookmarkEnd w:id="18"/>
    </w:p>
    <w:p w:rsidR="00A54819" w:rsidRPr="0059289B" w:rsidRDefault="00A54819" w:rsidP="00DD050E">
      <w:pPr>
        <w:pStyle w:val="Heading3"/>
      </w:pPr>
      <w:bookmarkStart w:id="19" w:name="_Toc382228156"/>
      <w:bookmarkStart w:id="20" w:name="_Toc382316573"/>
      <w:bookmarkStart w:id="21" w:name="_Toc382317003"/>
      <w:bookmarkStart w:id="22" w:name="_Toc382317161"/>
      <w:bookmarkStart w:id="23" w:name="_Toc535225114"/>
      <w:r w:rsidRPr="0059289B">
        <w:t>How do I apply for a course?</w:t>
      </w:r>
      <w:bookmarkEnd w:id="19"/>
      <w:bookmarkEnd w:id="20"/>
      <w:bookmarkEnd w:id="21"/>
      <w:bookmarkEnd w:id="22"/>
      <w:bookmarkEnd w:id="23"/>
    </w:p>
    <w:p w:rsidR="00A54819" w:rsidRPr="00D20EED" w:rsidRDefault="00A54819" w:rsidP="00A074EE">
      <w:pPr>
        <w:jc w:val="both"/>
        <w:rPr>
          <w:rFonts w:cs="Arial"/>
          <w:szCs w:val="24"/>
        </w:rPr>
      </w:pPr>
      <w:r w:rsidRPr="00D20EED">
        <w:rPr>
          <w:rFonts w:cs="Arial"/>
          <w:szCs w:val="24"/>
        </w:rPr>
        <w:t>Please re</w:t>
      </w:r>
      <w:r w:rsidR="00B817DD">
        <w:rPr>
          <w:rFonts w:cs="Arial"/>
          <w:szCs w:val="24"/>
        </w:rPr>
        <w:t>ad the course details and guidance</w:t>
      </w:r>
      <w:r w:rsidRPr="00D20EED">
        <w:rPr>
          <w:rFonts w:cs="Arial"/>
          <w:szCs w:val="24"/>
        </w:rPr>
        <w:t xml:space="preserve"> in this booklet before you apply to check it is the right course for you.  Applicants should discuss with their manager the courses they should attend and receive permission to attend. </w:t>
      </w:r>
    </w:p>
    <w:p w:rsidR="00A54819" w:rsidRPr="0059289B" w:rsidRDefault="00A54819" w:rsidP="00A074EE">
      <w:pPr>
        <w:jc w:val="both"/>
        <w:rPr>
          <w:rFonts w:cs="Arial"/>
          <w:szCs w:val="24"/>
        </w:rPr>
      </w:pPr>
      <w:r w:rsidRPr="0059289B">
        <w:rPr>
          <w:rFonts w:cs="Arial"/>
          <w:szCs w:val="24"/>
        </w:rPr>
        <w:t>Once yo</w:t>
      </w:r>
      <w:r w:rsidR="00C4501E">
        <w:rPr>
          <w:rFonts w:cs="Arial"/>
          <w:szCs w:val="24"/>
        </w:rPr>
        <w:t>u have identified which course</w:t>
      </w:r>
      <w:r w:rsidRPr="0059289B">
        <w:rPr>
          <w:rFonts w:cs="Arial"/>
          <w:szCs w:val="24"/>
        </w:rPr>
        <w:t xml:space="preserve"> is right for you, please fill in the </w:t>
      </w:r>
      <w:r w:rsidR="006B790F">
        <w:rPr>
          <w:rFonts w:cs="Arial"/>
          <w:szCs w:val="24"/>
        </w:rPr>
        <w:t>PSCB Safeguarding Children Training Booking F</w:t>
      </w:r>
      <w:r w:rsidR="00B07F0B">
        <w:rPr>
          <w:rFonts w:cs="Arial"/>
          <w:szCs w:val="24"/>
        </w:rPr>
        <w:t xml:space="preserve">orm </w:t>
      </w:r>
      <w:r w:rsidR="00E85B3E">
        <w:rPr>
          <w:rFonts w:cs="Arial"/>
          <w:szCs w:val="24"/>
        </w:rPr>
        <w:t>which can be found on the PSCB website</w:t>
      </w:r>
      <w:r w:rsidR="00113A06">
        <w:rPr>
          <w:rFonts w:cs="Arial"/>
          <w:szCs w:val="24"/>
        </w:rPr>
        <w:t xml:space="preserve"> (</w:t>
      </w:r>
      <w:hyperlink r:id="rId16" w:history="1">
        <w:r w:rsidR="00366356" w:rsidRPr="0012105D">
          <w:rPr>
            <w:rStyle w:val="Hyperlink"/>
            <w:rFonts w:cs="Arial"/>
            <w:szCs w:val="24"/>
          </w:rPr>
          <w:t>http://www.portsmouthscb.org.uk/</w:t>
        </w:r>
      </w:hyperlink>
      <w:r w:rsidR="00366356">
        <w:rPr>
          <w:rFonts w:cs="Arial"/>
          <w:szCs w:val="24"/>
        </w:rPr>
        <w:t xml:space="preserve"> </w:t>
      </w:r>
      <w:r w:rsidR="00113A06">
        <w:rPr>
          <w:rStyle w:val="Hyperlink"/>
          <w:rFonts w:cs="Arial"/>
          <w:szCs w:val="24"/>
        </w:rPr>
        <w:t>)</w:t>
      </w:r>
      <w:r w:rsidRPr="0059289B">
        <w:rPr>
          <w:rFonts w:cs="Arial"/>
          <w:szCs w:val="24"/>
        </w:rPr>
        <w:t xml:space="preserve">. </w:t>
      </w:r>
    </w:p>
    <w:p w:rsidR="00A54819" w:rsidRPr="0059289B" w:rsidRDefault="00044EE5" w:rsidP="00A074EE">
      <w:pPr>
        <w:jc w:val="both"/>
        <w:rPr>
          <w:rFonts w:cs="Arial"/>
          <w:szCs w:val="24"/>
        </w:rPr>
      </w:pPr>
      <w:r>
        <w:rPr>
          <w:rFonts w:cs="Arial"/>
          <w:szCs w:val="24"/>
        </w:rPr>
        <w:t>Please fill in o</w:t>
      </w:r>
      <w:r w:rsidR="00A54819" w:rsidRPr="0059289B">
        <w:rPr>
          <w:rFonts w:cs="Arial"/>
          <w:szCs w:val="24"/>
        </w:rPr>
        <w:t>ne form per applicant (in</w:t>
      </w:r>
      <w:r w:rsidR="00C4501E">
        <w:rPr>
          <w:rFonts w:cs="Arial"/>
          <w:szCs w:val="24"/>
        </w:rPr>
        <w:t>clude on one form all the courses</w:t>
      </w:r>
      <w:r w:rsidR="00A54819" w:rsidRPr="0059289B">
        <w:rPr>
          <w:rFonts w:cs="Arial"/>
          <w:szCs w:val="24"/>
        </w:rPr>
        <w:t xml:space="preserve"> the applicant wants to attend</w:t>
      </w:r>
      <w:r w:rsidR="00085145">
        <w:rPr>
          <w:rFonts w:cs="Arial"/>
          <w:szCs w:val="24"/>
        </w:rPr>
        <w:t xml:space="preserve"> + </w:t>
      </w:r>
      <w:r w:rsidR="004F3D69">
        <w:rPr>
          <w:rFonts w:cs="Arial"/>
          <w:szCs w:val="24"/>
        </w:rPr>
        <w:t>preferred dates</w:t>
      </w:r>
      <w:r w:rsidR="00A54819" w:rsidRPr="0059289B">
        <w:rPr>
          <w:rFonts w:cs="Arial"/>
          <w:szCs w:val="24"/>
        </w:rPr>
        <w:t xml:space="preserve">) and return it via email to </w:t>
      </w:r>
      <w:hyperlink r:id="rId17" w:history="1">
        <w:r w:rsidR="00836998">
          <w:rPr>
            <w:rStyle w:val="Hyperlink"/>
            <w:rFonts w:cs="Arial"/>
            <w:szCs w:val="24"/>
          </w:rPr>
          <w:t>pscbtraining@portsmouthcc.gov.uk</w:t>
        </w:r>
      </w:hyperlink>
      <w:r w:rsidR="00A54819" w:rsidRPr="0059289B">
        <w:rPr>
          <w:rFonts w:cs="Arial"/>
          <w:szCs w:val="24"/>
        </w:rPr>
        <w:t xml:space="preserve">. </w:t>
      </w:r>
    </w:p>
    <w:p w:rsidR="00117EAF" w:rsidRPr="0059289B" w:rsidRDefault="00117EAF" w:rsidP="00A074EE">
      <w:pPr>
        <w:jc w:val="both"/>
        <w:rPr>
          <w:rFonts w:cs="Arial"/>
          <w:szCs w:val="24"/>
        </w:rPr>
      </w:pPr>
      <w:r w:rsidRPr="00D20EED">
        <w:rPr>
          <w:rFonts w:cs="Arial"/>
          <w:szCs w:val="24"/>
        </w:rPr>
        <w:t>By returning the booking form, you and your manager accept the suitability of the co</w:t>
      </w:r>
      <w:r>
        <w:rPr>
          <w:rFonts w:cs="Arial"/>
          <w:szCs w:val="24"/>
        </w:rPr>
        <w:t>urse and agree to the terms and conditions of the training programme</w:t>
      </w:r>
      <w:r w:rsidRPr="00D20EED">
        <w:rPr>
          <w:rFonts w:cs="Arial"/>
          <w:szCs w:val="24"/>
        </w:rPr>
        <w:t>.</w:t>
      </w:r>
    </w:p>
    <w:p w:rsidR="00C4501E" w:rsidRDefault="00A54819" w:rsidP="00DD050E">
      <w:pPr>
        <w:pStyle w:val="Heading3"/>
      </w:pPr>
      <w:bookmarkStart w:id="24" w:name="_Toc382228157"/>
      <w:bookmarkStart w:id="25" w:name="_Toc382316574"/>
      <w:bookmarkStart w:id="26" w:name="_Toc382317004"/>
      <w:bookmarkStart w:id="27" w:name="_Toc382317162"/>
      <w:bookmarkStart w:id="28" w:name="_Toc535225115"/>
      <w:r w:rsidRPr="0059289B">
        <w:t>How do I apply for Single Agency Training?</w:t>
      </w:r>
      <w:bookmarkEnd w:id="24"/>
      <w:bookmarkEnd w:id="25"/>
      <w:bookmarkEnd w:id="26"/>
      <w:bookmarkEnd w:id="27"/>
      <w:bookmarkEnd w:id="28"/>
    </w:p>
    <w:p w:rsidR="00C4501E" w:rsidRPr="00C4501E" w:rsidRDefault="00B07F0B" w:rsidP="00A074EE">
      <w:pPr>
        <w:jc w:val="both"/>
        <w:rPr>
          <w:rFonts w:cs="Arial"/>
          <w:szCs w:val="24"/>
        </w:rPr>
      </w:pPr>
      <w:r>
        <w:rPr>
          <w:rFonts w:cs="Arial"/>
          <w:szCs w:val="24"/>
        </w:rPr>
        <w:t xml:space="preserve">Please see page </w:t>
      </w:r>
      <w:r w:rsidR="00C82FA4">
        <w:rPr>
          <w:rFonts w:cs="Arial"/>
          <w:szCs w:val="24"/>
        </w:rPr>
        <w:t>1</w:t>
      </w:r>
      <w:r w:rsidR="006471D1">
        <w:rPr>
          <w:rFonts w:cs="Arial"/>
          <w:szCs w:val="24"/>
        </w:rPr>
        <w:t>6</w:t>
      </w:r>
      <w:r>
        <w:rPr>
          <w:rFonts w:cs="Arial"/>
          <w:szCs w:val="24"/>
        </w:rPr>
        <w:t xml:space="preserve"> of this booklet for information</w:t>
      </w:r>
      <w:r w:rsidR="008E2FFB">
        <w:rPr>
          <w:rFonts w:cs="Arial"/>
          <w:szCs w:val="24"/>
        </w:rPr>
        <w:t xml:space="preserve"> on our offer of Single Agency T</w:t>
      </w:r>
      <w:r>
        <w:rPr>
          <w:rFonts w:cs="Arial"/>
          <w:szCs w:val="24"/>
        </w:rPr>
        <w:t>raining.</w:t>
      </w:r>
    </w:p>
    <w:p w:rsidR="00A54819" w:rsidRPr="0059289B" w:rsidRDefault="00A54819" w:rsidP="00A074EE">
      <w:pPr>
        <w:jc w:val="both"/>
        <w:rPr>
          <w:rStyle w:val="Hyperlink"/>
          <w:rFonts w:cs="Arial"/>
          <w:szCs w:val="24"/>
        </w:rPr>
      </w:pPr>
      <w:r w:rsidRPr="0059289B">
        <w:rPr>
          <w:rFonts w:cs="Arial"/>
          <w:szCs w:val="24"/>
        </w:rPr>
        <w:t xml:space="preserve">Please email the training administrator to discuss requirements and </w:t>
      </w:r>
      <w:r w:rsidR="00C82FA4">
        <w:rPr>
          <w:rFonts w:cs="Arial"/>
          <w:szCs w:val="24"/>
        </w:rPr>
        <w:t xml:space="preserve">to obtain a booking form </w:t>
      </w:r>
      <w:hyperlink r:id="rId18" w:history="1">
        <w:r w:rsidR="00836998">
          <w:rPr>
            <w:rStyle w:val="Hyperlink"/>
            <w:rFonts w:cs="Arial"/>
            <w:szCs w:val="24"/>
          </w:rPr>
          <w:t>pscbtraining@portsmouthcc.gov.uk</w:t>
        </w:r>
      </w:hyperlink>
    </w:p>
    <w:p w:rsidR="00D377DC" w:rsidRPr="0059289B" w:rsidRDefault="00750009" w:rsidP="00DD050E">
      <w:pPr>
        <w:pStyle w:val="Heading3"/>
      </w:pPr>
      <w:bookmarkStart w:id="29" w:name="_Toc535225116"/>
      <w:r>
        <w:t>Charging Policy</w:t>
      </w:r>
      <w:bookmarkEnd w:id="29"/>
      <w:r>
        <w:t xml:space="preserve"> </w:t>
      </w:r>
    </w:p>
    <w:p w:rsidR="00D377DC" w:rsidRPr="00750009" w:rsidRDefault="00FE3C09" w:rsidP="00750009">
      <w:pPr>
        <w:jc w:val="both"/>
        <w:rPr>
          <w:rFonts w:cs="Arial"/>
          <w:b/>
          <w:szCs w:val="24"/>
        </w:rPr>
      </w:pPr>
      <w:r>
        <w:rPr>
          <w:rFonts w:cs="Arial"/>
          <w:szCs w:val="24"/>
        </w:rPr>
        <w:t xml:space="preserve">The programme is funded by PSCB partner agencies. </w:t>
      </w:r>
      <w:r w:rsidR="00D377DC" w:rsidRPr="0059289B">
        <w:t xml:space="preserve">Schools pay for their training courses through a </w:t>
      </w:r>
      <w:r w:rsidR="00B07F0B">
        <w:t xml:space="preserve">Service Level or </w:t>
      </w:r>
      <w:r w:rsidR="00D377DC" w:rsidRPr="0059289B">
        <w:t xml:space="preserve">Traded Services Agreement. Schools who have not signed up to the </w:t>
      </w:r>
      <w:r w:rsidR="00B07F0B">
        <w:t xml:space="preserve">Service Level or </w:t>
      </w:r>
      <w:r w:rsidR="00D377DC" w:rsidRPr="0059289B">
        <w:t>Traded Services Agreement will be charged per delegate they send to attend the courses.</w:t>
      </w:r>
    </w:p>
    <w:p w:rsidR="008F2D4D" w:rsidRDefault="00B07F0B" w:rsidP="00750009">
      <w:pPr>
        <w:jc w:val="both"/>
      </w:pPr>
      <w:r>
        <w:t xml:space="preserve">Safeguarding Children </w:t>
      </w:r>
      <w:r w:rsidR="00D377DC" w:rsidRPr="0059289B">
        <w:t>Basic Awareness course</w:t>
      </w:r>
      <w:r>
        <w:t xml:space="preserve">s and bespoke training courses delivered on a single agency basis will be charged </w:t>
      </w:r>
      <w:r w:rsidR="008F2D4D">
        <w:t>as per charging policy</w:t>
      </w:r>
    </w:p>
    <w:p w:rsidR="00750009" w:rsidRPr="00750009" w:rsidRDefault="00750009" w:rsidP="00750009">
      <w:pPr>
        <w:jc w:val="both"/>
        <w:rPr>
          <w:rFonts w:cs="Arial"/>
          <w:szCs w:val="24"/>
        </w:rPr>
      </w:pPr>
      <w:r>
        <w:rPr>
          <w:rFonts w:cs="Arial"/>
          <w:szCs w:val="24"/>
        </w:rPr>
        <w:t>There is also a cancellation policy which includes charges for non-attendance.</w:t>
      </w:r>
      <w:r w:rsidR="007F46D1">
        <w:rPr>
          <w:rFonts w:cs="Arial"/>
          <w:szCs w:val="24"/>
        </w:rPr>
        <w:t xml:space="preserve"> This charge will be the price of the course not attended / Cancelled under 3 days notice.</w:t>
      </w:r>
    </w:p>
    <w:p w:rsidR="00D377DC" w:rsidRDefault="00D377DC" w:rsidP="00DD050E">
      <w:pPr>
        <w:pStyle w:val="Heading3"/>
      </w:pPr>
      <w:bookmarkStart w:id="30" w:name="_Toc360012930"/>
      <w:bookmarkStart w:id="31" w:name="_Toc382228159"/>
      <w:bookmarkStart w:id="32" w:name="_Toc382316576"/>
      <w:bookmarkStart w:id="33" w:name="_Toc382317006"/>
      <w:bookmarkStart w:id="34" w:name="_Toc382317164"/>
      <w:bookmarkStart w:id="35" w:name="_Toc535225117"/>
      <w:r w:rsidRPr="0059289B">
        <w:t>Cancellations/Non-Attendance</w:t>
      </w:r>
      <w:bookmarkEnd w:id="30"/>
      <w:bookmarkEnd w:id="31"/>
      <w:bookmarkEnd w:id="32"/>
      <w:bookmarkEnd w:id="33"/>
      <w:bookmarkEnd w:id="34"/>
      <w:bookmarkEnd w:id="35"/>
    </w:p>
    <w:p w:rsidR="00D377DC" w:rsidRPr="0059289B" w:rsidRDefault="00A54819" w:rsidP="00A074EE">
      <w:pPr>
        <w:autoSpaceDE w:val="0"/>
        <w:autoSpaceDN w:val="0"/>
        <w:jc w:val="both"/>
        <w:rPr>
          <w:rFonts w:cs="Arial"/>
          <w:color w:val="000000"/>
          <w:szCs w:val="24"/>
          <w:lang w:eastAsia="en-GB"/>
        </w:rPr>
      </w:pPr>
      <w:r w:rsidRPr="0059289B">
        <w:rPr>
          <w:rFonts w:cs="Arial"/>
          <w:color w:val="000000"/>
          <w:szCs w:val="24"/>
          <w:lang w:eastAsia="en-GB"/>
        </w:rPr>
        <w:t>The demand for this training programme is ever increasing and there are more and more organisations accessing this training. As such, we need to reduce the instances where people do not attend the training and have not cancelled in ample time to allow others to take their place. P</w:t>
      </w:r>
      <w:r w:rsidR="00D377DC" w:rsidRPr="0059289B">
        <w:rPr>
          <w:rFonts w:cs="Arial"/>
          <w:color w:val="000000"/>
          <w:szCs w:val="24"/>
          <w:lang w:eastAsia="en-GB"/>
        </w:rPr>
        <w:t>lease be aware of our cancellation policy. If we do not recei</w:t>
      </w:r>
      <w:r w:rsidR="008B7344">
        <w:rPr>
          <w:rFonts w:cs="Arial"/>
          <w:color w:val="000000"/>
          <w:szCs w:val="24"/>
          <w:lang w:eastAsia="en-GB"/>
        </w:rPr>
        <w:t>ve 3</w:t>
      </w:r>
      <w:r w:rsidR="00D377DC" w:rsidRPr="0059289B">
        <w:rPr>
          <w:rFonts w:cs="Arial"/>
          <w:color w:val="000000"/>
          <w:szCs w:val="24"/>
          <w:lang w:eastAsia="en-GB"/>
        </w:rPr>
        <w:t xml:space="preserve"> working days’ notice for non-attendance, your organisation will be charged </w:t>
      </w:r>
      <w:r w:rsidR="008B7344">
        <w:rPr>
          <w:rFonts w:cs="Arial"/>
          <w:color w:val="000000"/>
          <w:szCs w:val="24"/>
          <w:lang w:eastAsia="en-GB"/>
        </w:rPr>
        <w:t>the full price of the course.</w:t>
      </w:r>
      <w:r w:rsidR="00B11F26">
        <w:rPr>
          <w:rFonts w:cs="Arial"/>
          <w:color w:val="000000"/>
          <w:szCs w:val="24"/>
          <w:lang w:eastAsia="en-GB"/>
        </w:rPr>
        <w:t xml:space="preserve"> </w:t>
      </w:r>
    </w:p>
    <w:p w:rsidR="0007768D" w:rsidRPr="0059289B" w:rsidRDefault="0007768D" w:rsidP="00A074EE">
      <w:pPr>
        <w:jc w:val="both"/>
        <w:rPr>
          <w:rFonts w:cs="Arial"/>
          <w:szCs w:val="24"/>
        </w:rPr>
      </w:pPr>
      <w:r w:rsidRPr="0059289B">
        <w:rPr>
          <w:rFonts w:cs="Arial"/>
          <w:szCs w:val="24"/>
        </w:rPr>
        <w:t>We realise that there may be exceptional circumstances</w:t>
      </w:r>
      <w:r w:rsidR="00C4501E">
        <w:rPr>
          <w:rFonts w:cs="Arial"/>
          <w:szCs w:val="24"/>
        </w:rPr>
        <w:t>, such as illness,</w:t>
      </w:r>
      <w:r w:rsidRPr="0059289B">
        <w:rPr>
          <w:rFonts w:cs="Arial"/>
          <w:szCs w:val="24"/>
        </w:rPr>
        <w:t xml:space="preserve"> which lead to a short-notice cancellation and this will be taken into consideration</w:t>
      </w:r>
      <w:r w:rsidR="00C4501E">
        <w:rPr>
          <w:rFonts w:cs="Arial"/>
          <w:szCs w:val="24"/>
        </w:rPr>
        <w:t xml:space="preserve"> in relation to our charging policy</w:t>
      </w:r>
      <w:r w:rsidRPr="0059289B">
        <w:rPr>
          <w:rFonts w:cs="Arial"/>
          <w:szCs w:val="24"/>
        </w:rPr>
        <w:t xml:space="preserve">. At the discretion of the training team, </w:t>
      </w:r>
      <w:r w:rsidR="00C4501E">
        <w:rPr>
          <w:rFonts w:cs="Arial"/>
          <w:szCs w:val="24"/>
        </w:rPr>
        <w:t>the delegate's space on the course</w:t>
      </w:r>
      <w:r w:rsidRPr="0059289B">
        <w:rPr>
          <w:rFonts w:cs="Arial"/>
          <w:szCs w:val="24"/>
        </w:rPr>
        <w:t xml:space="preserve"> can be substituted with a colleague of the same organisation. The line manager </w:t>
      </w:r>
      <w:r w:rsidR="00A54819" w:rsidRPr="0059289B">
        <w:rPr>
          <w:rFonts w:cs="Arial"/>
          <w:szCs w:val="24"/>
        </w:rPr>
        <w:t>needs to inform</w:t>
      </w:r>
      <w:r w:rsidRPr="0059289B">
        <w:rPr>
          <w:rFonts w:cs="Arial"/>
          <w:szCs w:val="24"/>
        </w:rPr>
        <w:t xml:space="preserve"> us of their intention to do so and a booking form for the new delegate has to be completed and emailed to</w:t>
      </w:r>
      <w:r>
        <w:rPr>
          <w:rFonts w:cs="Arial"/>
          <w:szCs w:val="24"/>
        </w:rPr>
        <w:t xml:space="preserve"> </w:t>
      </w:r>
      <w:hyperlink r:id="rId19" w:history="1">
        <w:r w:rsidR="00366356" w:rsidRPr="0012105D">
          <w:rPr>
            <w:rStyle w:val="Hyperlink"/>
            <w:rFonts w:cs="Arial"/>
            <w:szCs w:val="24"/>
          </w:rPr>
          <w:t>pscbtraining@portsmouthcc.gov.uk</w:t>
        </w:r>
      </w:hyperlink>
      <w:r w:rsidR="00366356">
        <w:rPr>
          <w:rFonts w:cs="Arial"/>
          <w:szCs w:val="24"/>
        </w:rPr>
        <w:t xml:space="preserve"> </w:t>
      </w:r>
      <w:r w:rsidRPr="0059289B">
        <w:rPr>
          <w:rFonts w:cs="Arial"/>
          <w:szCs w:val="24"/>
        </w:rPr>
        <w:t xml:space="preserve">(at the latest on the scheduled date of the training course). </w:t>
      </w:r>
    </w:p>
    <w:p w:rsidR="00E30589" w:rsidRPr="0059289B" w:rsidRDefault="00B74E2B" w:rsidP="00A074EE">
      <w:pPr>
        <w:autoSpaceDE w:val="0"/>
        <w:autoSpaceDN w:val="0"/>
        <w:jc w:val="both"/>
        <w:rPr>
          <w:rFonts w:cs="Arial"/>
          <w:color w:val="000000"/>
          <w:szCs w:val="24"/>
          <w:lang w:eastAsia="en-GB"/>
        </w:rPr>
      </w:pPr>
      <w:r>
        <w:rPr>
          <w:rFonts w:cs="Arial"/>
          <w:color w:val="000000"/>
          <w:szCs w:val="24"/>
          <w:lang w:eastAsia="en-GB"/>
        </w:rPr>
        <w:t>Delegate</w:t>
      </w:r>
      <w:r w:rsidR="00E30589" w:rsidRPr="0059289B">
        <w:rPr>
          <w:rFonts w:cs="Arial"/>
          <w:color w:val="000000"/>
          <w:szCs w:val="24"/>
          <w:lang w:eastAsia="en-GB"/>
        </w:rPr>
        <w:t>s must ensure that they sign the register at the start of each training course to avoid any unnecessary charging.</w:t>
      </w:r>
    </w:p>
    <w:p w:rsidR="00E30589" w:rsidRPr="0059289B" w:rsidRDefault="00E30589" w:rsidP="00A074EE">
      <w:pPr>
        <w:jc w:val="both"/>
        <w:rPr>
          <w:rFonts w:cs="Arial"/>
          <w:szCs w:val="24"/>
        </w:rPr>
      </w:pPr>
      <w:r w:rsidRPr="0059289B">
        <w:rPr>
          <w:rFonts w:cs="Arial"/>
          <w:szCs w:val="24"/>
        </w:rPr>
        <w:t xml:space="preserve">By returning the booking form, you are agreeing to attend the whole course. Certificates will not be issued to delegate's who do not attend the whole course. Feedback </w:t>
      </w:r>
      <w:r w:rsidR="009A0D17">
        <w:rPr>
          <w:rFonts w:cs="Arial"/>
          <w:szCs w:val="24"/>
        </w:rPr>
        <w:t xml:space="preserve">may </w:t>
      </w:r>
      <w:r w:rsidRPr="0059289B">
        <w:rPr>
          <w:rFonts w:cs="Arial"/>
          <w:szCs w:val="24"/>
        </w:rPr>
        <w:t>be given to the delegate's line manager regarding attendance issues.</w:t>
      </w:r>
    </w:p>
    <w:p w:rsidR="00E30589" w:rsidRPr="0059289B" w:rsidRDefault="004374D3" w:rsidP="00A074EE">
      <w:pPr>
        <w:jc w:val="both"/>
        <w:rPr>
          <w:rFonts w:cs="Arial"/>
          <w:szCs w:val="24"/>
        </w:rPr>
      </w:pPr>
      <w:r>
        <w:rPr>
          <w:rFonts w:cs="Arial"/>
          <w:szCs w:val="24"/>
        </w:rPr>
        <w:t>Portsmouth Safeguarding Children Board</w:t>
      </w:r>
      <w:r w:rsidR="00E30589" w:rsidRPr="0059289B">
        <w:rPr>
          <w:rFonts w:cs="Arial"/>
          <w:szCs w:val="24"/>
        </w:rPr>
        <w:t xml:space="preserve"> </w:t>
      </w:r>
      <w:r w:rsidR="00454855" w:rsidRPr="0059289B">
        <w:rPr>
          <w:rFonts w:cs="Arial"/>
          <w:szCs w:val="24"/>
        </w:rPr>
        <w:t>reserves</w:t>
      </w:r>
      <w:r w:rsidR="00E30589" w:rsidRPr="0059289B">
        <w:rPr>
          <w:rFonts w:cs="Arial"/>
          <w:szCs w:val="24"/>
        </w:rPr>
        <w:t xml:space="preserve"> the right to cancel a course. We make every effort to ensure this does not happen and delegates will be offered the next available date.</w:t>
      </w:r>
    </w:p>
    <w:p w:rsidR="00D377DC" w:rsidRPr="0059289B" w:rsidRDefault="00D377DC" w:rsidP="00DD050E">
      <w:pPr>
        <w:pStyle w:val="Heading3"/>
      </w:pPr>
      <w:bookmarkStart w:id="36" w:name="_Toc360012933"/>
      <w:bookmarkStart w:id="37" w:name="_Toc382228160"/>
      <w:bookmarkStart w:id="38" w:name="_Toc382316577"/>
      <w:bookmarkStart w:id="39" w:name="_Toc382317007"/>
      <w:bookmarkStart w:id="40" w:name="_Toc382317165"/>
      <w:bookmarkStart w:id="41" w:name="_Toc535225118"/>
      <w:r w:rsidRPr="0059289B">
        <w:t>What material do I get from the training?</w:t>
      </w:r>
      <w:bookmarkEnd w:id="36"/>
      <w:bookmarkEnd w:id="37"/>
      <w:bookmarkEnd w:id="38"/>
      <w:bookmarkEnd w:id="39"/>
      <w:bookmarkEnd w:id="40"/>
      <w:bookmarkEnd w:id="41"/>
    </w:p>
    <w:p w:rsidR="002C57E9" w:rsidRPr="004374D3" w:rsidRDefault="00080DD7" w:rsidP="00A074EE">
      <w:pPr>
        <w:jc w:val="both"/>
      </w:pPr>
      <w:bookmarkStart w:id="42" w:name="_Toc382228161"/>
      <w:r>
        <w:t xml:space="preserve">Slides will be sent in PDF Format post course completion. </w:t>
      </w:r>
      <w:r w:rsidR="00CA36DF">
        <w:t>A certificate will</w:t>
      </w:r>
      <w:r w:rsidR="00D377DC" w:rsidRPr="0059289B">
        <w:t xml:space="preserve"> be </w:t>
      </w:r>
      <w:r w:rsidR="00FB2158">
        <w:t xml:space="preserve">also </w:t>
      </w:r>
      <w:r w:rsidR="00D377DC" w:rsidRPr="0059289B">
        <w:t>issued at the end of the course.</w:t>
      </w:r>
      <w:r w:rsidR="004374D3">
        <w:t xml:space="preserve"> We do try to keep photocopying course </w:t>
      </w:r>
      <w:r w:rsidR="00782586">
        <w:t xml:space="preserve">material </w:t>
      </w:r>
      <w:r w:rsidR="004374D3">
        <w:t xml:space="preserve">to a </w:t>
      </w:r>
      <w:r w:rsidR="00B817DD">
        <w:t>minimum for each course and all</w:t>
      </w:r>
      <w:r w:rsidR="004374D3">
        <w:t xml:space="preserve"> of the</w:t>
      </w:r>
      <w:r w:rsidR="00EB334A">
        <w:t xml:space="preserve"> practice documents and tools (EHA</w:t>
      </w:r>
      <w:r w:rsidR="004374D3">
        <w:t xml:space="preserve"> forms, TAC Review forms, inter agency referral forms etc) can be found at </w:t>
      </w:r>
      <w:r w:rsidR="00304AA1">
        <w:t xml:space="preserve">on the </w:t>
      </w:r>
      <w:r w:rsidR="00EB334A">
        <w:t xml:space="preserve">Training </w:t>
      </w:r>
      <w:r w:rsidR="00304AA1">
        <w:t xml:space="preserve">page of the PSCB website - </w:t>
      </w:r>
      <w:hyperlink r:id="rId20" w:history="1">
        <w:r w:rsidR="00366356" w:rsidRPr="0012105D">
          <w:rPr>
            <w:rStyle w:val="Hyperlink"/>
          </w:rPr>
          <w:t>http://www.portsmouthscb.org.uk/</w:t>
        </w:r>
      </w:hyperlink>
      <w:r w:rsidR="00366356">
        <w:t xml:space="preserve"> </w:t>
      </w:r>
      <w:bookmarkEnd w:id="42"/>
    </w:p>
    <w:p w:rsidR="00D377DC" w:rsidRPr="0059289B" w:rsidRDefault="003E7090" w:rsidP="00DD050E">
      <w:pPr>
        <w:pStyle w:val="Heading3"/>
      </w:pPr>
      <w:bookmarkStart w:id="43" w:name="_Toc382316578"/>
      <w:bookmarkStart w:id="44" w:name="_Toc382317008"/>
      <w:bookmarkStart w:id="45" w:name="_Toc382317166"/>
      <w:bookmarkStart w:id="46" w:name="_Toc535225119"/>
      <w:r>
        <w:t>Safe Learning and E</w:t>
      </w:r>
      <w:r w:rsidR="00E30589" w:rsidRPr="0059289B">
        <w:t>xpectations</w:t>
      </w:r>
      <w:bookmarkEnd w:id="43"/>
      <w:bookmarkEnd w:id="44"/>
      <w:bookmarkEnd w:id="45"/>
      <w:bookmarkEnd w:id="46"/>
    </w:p>
    <w:p w:rsidR="00E30589" w:rsidRPr="0059289B" w:rsidRDefault="00D377DC" w:rsidP="00A074EE">
      <w:pPr>
        <w:jc w:val="both"/>
        <w:rPr>
          <w:rFonts w:cs="Arial"/>
          <w:szCs w:val="24"/>
        </w:rPr>
      </w:pPr>
      <w:r w:rsidRPr="0059289B">
        <w:rPr>
          <w:rFonts w:cs="Arial"/>
          <w:szCs w:val="24"/>
        </w:rPr>
        <w:t>As stated above, it is the responsibility of the delegate and their manager to ensure that the course is suitable for</w:t>
      </w:r>
      <w:r w:rsidR="00E30589" w:rsidRPr="0059289B">
        <w:rPr>
          <w:rFonts w:cs="Arial"/>
          <w:szCs w:val="24"/>
        </w:rPr>
        <w:t xml:space="preserve"> their requirements. Together with your manager, delegates are expected to come with their own learning objective, what you expect to gain through attending the course and have</w:t>
      </w:r>
      <w:r w:rsidRPr="0059289B">
        <w:rPr>
          <w:rFonts w:cs="Arial"/>
          <w:szCs w:val="24"/>
        </w:rPr>
        <w:t xml:space="preserve"> opportunities </w:t>
      </w:r>
      <w:r w:rsidR="004374D3">
        <w:rPr>
          <w:rFonts w:cs="Arial"/>
          <w:szCs w:val="24"/>
        </w:rPr>
        <w:t xml:space="preserve">when you return to the workplace </w:t>
      </w:r>
      <w:r w:rsidRPr="0059289B">
        <w:rPr>
          <w:rFonts w:cs="Arial"/>
          <w:szCs w:val="24"/>
        </w:rPr>
        <w:t>for the knowledge and skills dev</w:t>
      </w:r>
      <w:r w:rsidR="004374D3">
        <w:rPr>
          <w:rFonts w:cs="Arial"/>
          <w:szCs w:val="24"/>
        </w:rPr>
        <w:t>eloped by attending the course</w:t>
      </w:r>
      <w:r w:rsidRPr="0059289B">
        <w:rPr>
          <w:rFonts w:cs="Arial"/>
          <w:szCs w:val="24"/>
        </w:rPr>
        <w:t xml:space="preserve"> to be put into practice.</w:t>
      </w:r>
      <w:r w:rsidR="00E30589" w:rsidRPr="0059289B">
        <w:rPr>
          <w:rFonts w:cs="Arial"/>
          <w:szCs w:val="24"/>
        </w:rPr>
        <w:t xml:space="preserve"> </w:t>
      </w:r>
    </w:p>
    <w:p w:rsidR="00E30589" w:rsidRPr="0059289B" w:rsidRDefault="00E30589" w:rsidP="00A074EE">
      <w:pPr>
        <w:jc w:val="both"/>
        <w:rPr>
          <w:rFonts w:cs="Arial"/>
          <w:szCs w:val="24"/>
        </w:rPr>
      </w:pPr>
      <w:r w:rsidRPr="0059289B">
        <w:rPr>
          <w:rFonts w:cs="Arial"/>
          <w:szCs w:val="24"/>
        </w:rPr>
        <w:t>We ask all course delegates to complete a pre</w:t>
      </w:r>
      <w:r w:rsidR="009E46A3">
        <w:rPr>
          <w:rFonts w:cs="Arial"/>
          <w:szCs w:val="24"/>
        </w:rPr>
        <w:t>- and post-</w:t>
      </w:r>
      <w:r w:rsidRPr="0059289B">
        <w:rPr>
          <w:rFonts w:cs="Arial"/>
          <w:szCs w:val="24"/>
        </w:rPr>
        <w:t>evaluation form. This is so we can measure the improvement in learning from delegates attending our courses and respond to any feedback to enhance and develop our training programme. For some courses, we may at times undertake more in depth evaluation which will involve contacting you and your manager after the course.</w:t>
      </w:r>
    </w:p>
    <w:p w:rsidR="008D33B8" w:rsidRPr="0059289B" w:rsidRDefault="00E30589" w:rsidP="00A074EE">
      <w:pPr>
        <w:jc w:val="both"/>
        <w:rPr>
          <w:rFonts w:cs="Arial"/>
          <w:szCs w:val="24"/>
        </w:rPr>
      </w:pPr>
      <w:r w:rsidRPr="0059289B">
        <w:rPr>
          <w:rFonts w:cs="Arial"/>
          <w:szCs w:val="24"/>
        </w:rPr>
        <w:t xml:space="preserve">Safeguarding training can have a powerful effect on people's emotions. It can sometimes touch on personal feelings or professional conflicts or difficulties which an </w:t>
      </w:r>
      <w:r w:rsidR="008D33B8" w:rsidRPr="0059289B">
        <w:rPr>
          <w:rFonts w:cs="Arial"/>
          <w:szCs w:val="24"/>
        </w:rPr>
        <w:t>individual is finding ups</w:t>
      </w:r>
      <w:r w:rsidR="004374D3">
        <w:rPr>
          <w:rFonts w:cs="Arial"/>
          <w:szCs w:val="24"/>
        </w:rPr>
        <w:t xml:space="preserve">etting at that particular time. </w:t>
      </w:r>
      <w:r w:rsidR="008D33B8" w:rsidRPr="0059289B">
        <w:rPr>
          <w:rFonts w:cs="Arial"/>
          <w:szCs w:val="24"/>
        </w:rPr>
        <w:t>The course presenters are aware of these things and make every effort to be sensitive to them and to do all they can to create a safe learning environment.</w:t>
      </w:r>
      <w:r w:rsidR="004374D3">
        <w:rPr>
          <w:rFonts w:cs="Arial"/>
          <w:szCs w:val="24"/>
        </w:rPr>
        <w:t xml:space="preserve"> Please speak to them if you feel you need to do so.</w:t>
      </w:r>
    </w:p>
    <w:p w:rsidR="008D33B8" w:rsidRPr="0059289B" w:rsidRDefault="008D33B8" w:rsidP="00A074EE">
      <w:pPr>
        <w:jc w:val="both"/>
        <w:rPr>
          <w:rFonts w:cs="Arial"/>
          <w:szCs w:val="24"/>
        </w:rPr>
      </w:pPr>
      <w:r w:rsidRPr="0059289B">
        <w:rPr>
          <w:rFonts w:cs="Arial"/>
          <w:szCs w:val="24"/>
        </w:rPr>
        <w:t>Trainers have the right and responsibility to discuss with delegates any safeguarding practice issues, which have been discussed as part of the course, to ensure procedures have been followed correctly</w:t>
      </w:r>
      <w:r w:rsidR="004374D3">
        <w:rPr>
          <w:rFonts w:cs="Arial"/>
          <w:szCs w:val="24"/>
        </w:rPr>
        <w:t xml:space="preserve"> and children are safe</w:t>
      </w:r>
      <w:r w:rsidRPr="0059289B">
        <w:rPr>
          <w:rFonts w:cs="Arial"/>
          <w:szCs w:val="24"/>
        </w:rPr>
        <w:t xml:space="preserve">. This may include further discussion after the course with appropriate </w:t>
      </w:r>
      <w:r w:rsidR="00E552D2" w:rsidRPr="0059289B">
        <w:rPr>
          <w:rFonts w:cs="Arial"/>
          <w:szCs w:val="24"/>
        </w:rPr>
        <w:t>managers</w:t>
      </w:r>
      <w:r w:rsidRPr="0059289B">
        <w:rPr>
          <w:rFonts w:cs="Arial"/>
          <w:szCs w:val="24"/>
        </w:rPr>
        <w:t xml:space="preserve"> and agencies.</w:t>
      </w:r>
    </w:p>
    <w:p w:rsidR="00E30589" w:rsidRPr="0059289B" w:rsidRDefault="008D33B8" w:rsidP="00A074EE">
      <w:pPr>
        <w:jc w:val="both"/>
        <w:rPr>
          <w:rFonts w:cs="Arial"/>
          <w:szCs w:val="24"/>
        </w:rPr>
      </w:pPr>
      <w:r w:rsidRPr="0059289B">
        <w:rPr>
          <w:rFonts w:cs="Arial"/>
          <w:szCs w:val="24"/>
        </w:rPr>
        <w:t xml:space="preserve">We would also ask individuals who attend our courses to take personal responsibility to take care of themselves and give consideration to the learning needs of others on the course. We </w:t>
      </w:r>
      <w:r w:rsidR="00D377DC" w:rsidRPr="0059289B">
        <w:rPr>
          <w:rFonts w:cs="Arial"/>
          <w:szCs w:val="24"/>
        </w:rPr>
        <w:t xml:space="preserve">reserve the right to ask a delegate to leave if the delegate's behaviour is deemed </w:t>
      </w:r>
      <w:r w:rsidR="00A73FE2">
        <w:rPr>
          <w:rFonts w:cs="Arial"/>
          <w:szCs w:val="24"/>
        </w:rPr>
        <w:t>in</w:t>
      </w:r>
      <w:r w:rsidR="00D377DC" w:rsidRPr="0059289B">
        <w:rPr>
          <w:rFonts w:cs="Arial"/>
          <w:szCs w:val="24"/>
        </w:rPr>
        <w:t xml:space="preserve">appropriate. All delegates will be </w:t>
      </w:r>
      <w:r w:rsidR="009024D0">
        <w:rPr>
          <w:rFonts w:cs="Arial"/>
          <w:szCs w:val="24"/>
        </w:rPr>
        <w:t>required to abide by the site ru</w:t>
      </w:r>
      <w:r w:rsidR="00D377DC" w:rsidRPr="0059289B">
        <w:rPr>
          <w:rFonts w:cs="Arial"/>
          <w:szCs w:val="24"/>
        </w:rPr>
        <w:t xml:space="preserve">les operating at the course venue. Feedback will be </w:t>
      </w:r>
      <w:r w:rsidR="00E30589" w:rsidRPr="0059289B">
        <w:rPr>
          <w:rFonts w:cs="Arial"/>
          <w:szCs w:val="24"/>
        </w:rPr>
        <w:t>given to the delegate's manager</w:t>
      </w:r>
      <w:r w:rsidRPr="0059289B">
        <w:rPr>
          <w:rFonts w:cs="Arial"/>
          <w:szCs w:val="24"/>
        </w:rPr>
        <w:t xml:space="preserve"> about any issues relating to inappropriate behaviour.</w:t>
      </w:r>
    </w:p>
    <w:p w:rsidR="00454855" w:rsidRDefault="00454855" w:rsidP="00A074EE">
      <w:pPr>
        <w:jc w:val="both"/>
        <w:rPr>
          <w:rFonts w:cs="Arial"/>
          <w:color w:val="000000" w:themeColor="text1"/>
          <w:szCs w:val="24"/>
        </w:rPr>
      </w:pPr>
      <w:r>
        <w:rPr>
          <w:rFonts w:cs="Arial"/>
          <w:color w:val="000000" w:themeColor="text1"/>
          <w:szCs w:val="24"/>
        </w:rPr>
        <w:t>Experiential learning and group participation is particularly effective in safeguarding training</w:t>
      </w:r>
      <w:r w:rsidR="007B2658">
        <w:rPr>
          <w:rFonts w:cs="Arial"/>
          <w:color w:val="000000" w:themeColor="text1"/>
          <w:szCs w:val="24"/>
        </w:rPr>
        <w:t>. O</w:t>
      </w:r>
      <w:r>
        <w:rPr>
          <w:rFonts w:cs="Arial"/>
          <w:color w:val="000000" w:themeColor="text1"/>
          <w:szCs w:val="24"/>
        </w:rPr>
        <w:t>ur training programme offers lots of opportunities to work together in small</w:t>
      </w:r>
      <w:r w:rsidR="00806238">
        <w:rPr>
          <w:rFonts w:cs="Arial"/>
          <w:color w:val="000000" w:themeColor="text1"/>
          <w:szCs w:val="24"/>
        </w:rPr>
        <w:t xml:space="preserve"> groups to undertake exercises to interact, try out new knowledge and skills whilst observing and learning from others. The exercises that are used are those which we hope provide a direct and concrete link back to the learners' work environment and therefore facilitate the transfer of learning.</w:t>
      </w:r>
    </w:p>
    <w:p w:rsidR="00806238" w:rsidRPr="005C23D9" w:rsidRDefault="00594878" w:rsidP="00A074EE">
      <w:pPr>
        <w:jc w:val="both"/>
        <w:rPr>
          <w:rFonts w:cs="Arial"/>
          <w:color w:val="000000" w:themeColor="text1"/>
          <w:szCs w:val="24"/>
        </w:rPr>
      </w:pPr>
      <w:r>
        <w:rPr>
          <w:rFonts w:cs="Arial"/>
          <w:color w:val="000000" w:themeColor="text1"/>
          <w:szCs w:val="24"/>
        </w:rPr>
        <w:t>We strive to ensure that our</w:t>
      </w:r>
      <w:r w:rsidR="008D33B8" w:rsidRPr="0059289B">
        <w:rPr>
          <w:rFonts w:cs="Arial"/>
          <w:color w:val="000000" w:themeColor="text1"/>
          <w:szCs w:val="24"/>
        </w:rPr>
        <w:t xml:space="preserve"> training programme is of high quality and that we </w:t>
      </w:r>
      <w:r w:rsidR="00E30589" w:rsidRPr="0059289B">
        <w:rPr>
          <w:rFonts w:cs="Arial"/>
          <w:color w:val="000000" w:themeColor="text1"/>
          <w:szCs w:val="24"/>
        </w:rPr>
        <w:t xml:space="preserve">use the best </w:t>
      </w:r>
      <w:r w:rsidR="008D33B8" w:rsidRPr="0059289B">
        <w:rPr>
          <w:rFonts w:cs="Arial"/>
          <w:color w:val="000000" w:themeColor="text1"/>
          <w:szCs w:val="24"/>
        </w:rPr>
        <w:t>people to deliver our training. Please use our evaluation forms to provide constructive feedback about any aspect of the training. We collate this information and use it to inform future training provided</w:t>
      </w:r>
      <w:r w:rsidR="00125BB0" w:rsidRPr="0059289B">
        <w:rPr>
          <w:rFonts w:cs="Arial"/>
          <w:color w:val="000000" w:themeColor="text1"/>
          <w:szCs w:val="24"/>
        </w:rPr>
        <w:t xml:space="preserve"> and develop our training team</w:t>
      </w:r>
      <w:r w:rsidR="008D33B8" w:rsidRPr="0059289B">
        <w:rPr>
          <w:rFonts w:cs="Arial"/>
          <w:color w:val="000000" w:themeColor="text1"/>
          <w:szCs w:val="24"/>
        </w:rPr>
        <w:t>.</w:t>
      </w:r>
    </w:p>
    <w:p w:rsidR="007F5642" w:rsidRPr="007F5642" w:rsidRDefault="004374D3" w:rsidP="00DD050E">
      <w:pPr>
        <w:pStyle w:val="Heading3"/>
      </w:pPr>
      <w:bookmarkStart w:id="47" w:name="_Toc382316579"/>
      <w:bookmarkStart w:id="48" w:name="_Toc382317009"/>
      <w:bookmarkStart w:id="49" w:name="_Toc382317167"/>
      <w:bookmarkStart w:id="50" w:name="_Toc535225120"/>
      <w:r>
        <w:t>Practicalities</w:t>
      </w:r>
      <w:bookmarkEnd w:id="47"/>
      <w:bookmarkEnd w:id="48"/>
      <w:bookmarkEnd w:id="49"/>
      <w:bookmarkEnd w:id="50"/>
    </w:p>
    <w:p w:rsidR="004374D3" w:rsidRPr="00FF5348" w:rsidRDefault="004374D3" w:rsidP="00A074EE">
      <w:pPr>
        <w:jc w:val="both"/>
        <w:rPr>
          <w:rFonts w:cs="Arial"/>
          <w:color w:val="000000" w:themeColor="text1"/>
          <w:szCs w:val="24"/>
        </w:rPr>
      </w:pPr>
      <w:r w:rsidRPr="00FF5348">
        <w:rPr>
          <w:rFonts w:cs="Arial"/>
          <w:color w:val="000000" w:themeColor="text1"/>
          <w:szCs w:val="24"/>
        </w:rPr>
        <w:t>We do not provide lunch on any of these training</w:t>
      </w:r>
      <w:r w:rsidR="00835A92" w:rsidRPr="00FF5348">
        <w:rPr>
          <w:rFonts w:cs="Arial"/>
          <w:color w:val="000000" w:themeColor="text1"/>
          <w:szCs w:val="24"/>
        </w:rPr>
        <w:t xml:space="preserve"> courses. We do provide refresh</w:t>
      </w:r>
      <w:r w:rsidRPr="00FF5348">
        <w:rPr>
          <w:rFonts w:cs="Arial"/>
          <w:color w:val="000000" w:themeColor="text1"/>
          <w:szCs w:val="24"/>
        </w:rPr>
        <w:t>ments (hot drinks and water) throughout the day. Please bring your own lunch and snacks.</w:t>
      </w:r>
    </w:p>
    <w:p w:rsidR="004374D3" w:rsidRDefault="00B817DD" w:rsidP="00A074EE">
      <w:pPr>
        <w:jc w:val="both"/>
        <w:rPr>
          <w:rFonts w:cs="Arial"/>
          <w:color w:val="000000" w:themeColor="text1"/>
          <w:szCs w:val="24"/>
        </w:rPr>
      </w:pPr>
      <w:r>
        <w:rPr>
          <w:rFonts w:cs="Arial"/>
          <w:color w:val="000000" w:themeColor="text1"/>
          <w:szCs w:val="24"/>
        </w:rPr>
        <w:t>Most of our courses take place</w:t>
      </w:r>
      <w:r w:rsidR="004374D3" w:rsidRPr="00FF5348">
        <w:rPr>
          <w:rFonts w:cs="Arial"/>
          <w:color w:val="000000" w:themeColor="text1"/>
          <w:szCs w:val="24"/>
        </w:rPr>
        <w:t xml:space="preserve"> at Portsmouth Academy for Girls</w:t>
      </w:r>
      <w:r w:rsidR="00637B39">
        <w:rPr>
          <w:rFonts w:cs="Arial"/>
          <w:color w:val="000000" w:themeColor="text1"/>
          <w:szCs w:val="24"/>
        </w:rPr>
        <w:t xml:space="preserve"> Training </w:t>
      </w:r>
      <w:r w:rsidR="009979E4">
        <w:rPr>
          <w:rFonts w:cs="Arial"/>
          <w:color w:val="000000" w:themeColor="text1"/>
          <w:szCs w:val="24"/>
        </w:rPr>
        <w:t xml:space="preserve">Learning </w:t>
      </w:r>
      <w:r w:rsidR="00637B39">
        <w:rPr>
          <w:rFonts w:cs="Arial"/>
          <w:color w:val="000000" w:themeColor="text1"/>
          <w:szCs w:val="24"/>
        </w:rPr>
        <w:t xml:space="preserve">Centre. The centre </w:t>
      </w:r>
      <w:r w:rsidR="00835A92" w:rsidRPr="00FF5348">
        <w:rPr>
          <w:rFonts w:cs="Arial"/>
          <w:color w:val="000000" w:themeColor="text1"/>
          <w:szCs w:val="24"/>
        </w:rPr>
        <w:t xml:space="preserve">has ample car parking spaces and is </w:t>
      </w:r>
      <w:r w:rsidR="004374D3" w:rsidRPr="00FF5348">
        <w:rPr>
          <w:rFonts w:cs="Arial"/>
          <w:color w:val="000000" w:themeColor="text1"/>
          <w:szCs w:val="24"/>
        </w:rPr>
        <w:t>accessible for wheelchairs.</w:t>
      </w:r>
    </w:p>
    <w:p w:rsidR="002D2A92" w:rsidRPr="002D2A92" w:rsidRDefault="002D2A92" w:rsidP="00DD050E">
      <w:pPr>
        <w:pStyle w:val="Heading3"/>
      </w:pPr>
      <w:bookmarkStart w:id="51" w:name="_Toc535225121"/>
      <w:r w:rsidRPr="002D2A92">
        <w:t>Training Records</w:t>
      </w:r>
      <w:bookmarkEnd w:id="51"/>
    </w:p>
    <w:p w:rsidR="002D2A92" w:rsidRDefault="002D2A92" w:rsidP="002D2A92">
      <w:pPr>
        <w:jc w:val="both"/>
        <w:rPr>
          <w:rFonts w:cs="Arial"/>
          <w:color w:val="000000" w:themeColor="text1"/>
          <w:szCs w:val="24"/>
        </w:rPr>
      </w:pPr>
      <w:r w:rsidRPr="002D2A92">
        <w:rPr>
          <w:rFonts w:cs="Arial"/>
          <w:color w:val="000000" w:themeColor="text1"/>
          <w:szCs w:val="24"/>
        </w:rPr>
        <w:t>It is the responsibility of each organisation and individual practitioner to keep a record of attendance at safeguarding training courses. We do keep a record of attendance at our training courses to help us with the annual training needs analysis and so we can provide evaluation reports to PSCB.</w:t>
      </w:r>
    </w:p>
    <w:p w:rsidR="00D377DC" w:rsidRPr="00133292" w:rsidRDefault="00D377DC" w:rsidP="00DD050E">
      <w:pPr>
        <w:pStyle w:val="Heading3"/>
      </w:pPr>
      <w:bookmarkStart w:id="52" w:name="_Toc382316580"/>
      <w:bookmarkStart w:id="53" w:name="_Toc382317010"/>
      <w:bookmarkStart w:id="54" w:name="_Toc382317168"/>
      <w:bookmarkStart w:id="55" w:name="_Toc535225122"/>
      <w:r w:rsidRPr="00133292">
        <w:t>Quality Assurance</w:t>
      </w:r>
      <w:bookmarkEnd w:id="52"/>
      <w:bookmarkEnd w:id="53"/>
      <w:bookmarkEnd w:id="54"/>
      <w:bookmarkEnd w:id="55"/>
    </w:p>
    <w:p w:rsidR="00D377DC" w:rsidRPr="0059289B" w:rsidRDefault="00D377DC" w:rsidP="00A074EE">
      <w:pPr>
        <w:jc w:val="both"/>
      </w:pPr>
      <w:r w:rsidRPr="0059289B">
        <w:t xml:space="preserve">The </w:t>
      </w:r>
      <w:r w:rsidR="00706F33">
        <w:t>PSCB</w:t>
      </w:r>
      <w:r w:rsidRPr="0059289B">
        <w:t xml:space="preserve"> Safeguarding </w:t>
      </w:r>
      <w:r w:rsidR="00706F33">
        <w:t xml:space="preserve">Children </w:t>
      </w:r>
      <w:r w:rsidRPr="0059289B">
        <w:t>Training Programme is evaluated by Portsmouth Safeguarding Children's Board on an on-going basis.</w:t>
      </w:r>
    </w:p>
    <w:p w:rsidR="00A20305" w:rsidRDefault="00A20305" w:rsidP="00A074EE">
      <w:pPr>
        <w:jc w:val="both"/>
      </w:pPr>
      <w:r>
        <w:t>By agreeing to the terms and conditions</w:t>
      </w:r>
      <w:r w:rsidR="00BD5F68">
        <w:t>, delegates and their managers</w:t>
      </w:r>
      <w:r>
        <w:t xml:space="preserve"> are agreeing to undertake evaluation of the training courses. We do evaluation on two levels:</w:t>
      </w:r>
    </w:p>
    <w:p w:rsidR="00A20305" w:rsidRDefault="00A20305" w:rsidP="00A074EE">
      <w:pPr>
        <w:pStyle w:val="ListParagraph"/>
        <w:numPr>
          <w:ilvl w:val="0"/>
          <w:numId w:val="9"/>
        </w:numPr>
        <w:jc w:val="both"/>
      </w:pPr>
      <w:r>
        <w:t>Initial evaluation: at the start and the end of the course, we will ask delegate's to complete a paper evaluation form.</w:t>
      </w:r>
    </w:p>
    <w:p w:rsidR="00A20305" w:rsidRPr="00A20305" w:rsidRDefault="00A20305" w:rsidP="00A074EE">
      <w:pPr>
        <w:pStyle w:val="ListParagraph"/>
        <w:numPr>
          <w:ilvl w:val="0"/>
          <w:numId w:val="9"/>
        </w:numPr>
        <w:jc w:val="both"/>
      </w:pPr>
      <w:r>
        <w:t>Follow up evaluation: for some courses, we will ask learner's and their manager's to complete a further paper evaluation six months after the course.</w:t>
      </w:r>
    </w:p>
    <w:p w:rsidR="00D377DC" w:rsidRPr="0059289B" w:rsidRDefault="00D377DC" w:rsidP="00A074EE">
      <w:pPr>
        <w:jc w:val="both"/>
      </w:pPr>
      <w:r w:rsidRPr="0059289B">
        <w:t>The programme is updated regularly to include key messages from Portsmouth Safeguarding Children Board and national and local S</w:t>
      </w:r>
      <w:r w:rsidR="00B817DD">
        <w:t>erious Case Reviews and research</w:t>
      </w:r>
      <w:r w:rsidRPr="0059289B">
        <w:t>.</w:t>
      </w:r>
    </w:p>
    <w:p w:rsidR="004374D3" w:rsidRDefault="004374D3" w:rsidP="00DD050E">
      <w:pPr>
        <w:pStyle w:val="Heading3"/>
      </w:pPr>
      <w:bookmarkStart w:id="56" w:name="_Toc382316581"/>
      <w:bookmarkStart w:id="57" w:name="_Toc382317011"/>
      <w:bookmarkStart w:id="58" w:name="_Toc382317169"/>
      <w:bookmarkStart w:id="59" w:name="_Toc523317645"/>
      <w:bookmarkStart w:id="60" w:name="_Toc535225123"/>
      <w:r>
        <w:t>Complaints</w:t>
      </w:r>
      <w:bookmarkEnd w:id="56"/>
      <w:bookmarkEnd w:id="57"/>
      <w:bookmarkEnd w:id="58"/>
      <w:bookmarkEnd w:id="59"/>
      <w:bookmarkEnd w:id="60"/>
    </w:p>
    <w:p w:rsidR="004374D3" w:rsidRPr="00A20305" w:rsidRDefault="004374D3" w:rsidP="00A074EE">
      <w:pPr>
        <w:jc w:val="both"/>
        <w:rPr>
          <w:rFonts w:cs="Arial"/>
          <w:szCs w:val="24"/>
        </w:rPr>
      </w:pPr>
      <w:r w:rsidRPr="00A20305">
        <w:rPr>
          <w:rFonts w:cs="Arial"/>
          <w:szCs w:val="24"/>
        </w:rPr>
        <w:t>Any issues that arise during the course should be discussed with the course trainers.</w:t>
      </w:r>
      <w:r w:rsidR="00A20305">
        <w:rPr>
          <w:rFonts w:cs="Arial"/>
          <w:szCs w:val="24"/>
        </w:rPr>
        <w:t xml:space="preserve"> Course trainers will deal with the complaint as best as possible and pass information on to the PSCB Safeguarding Children Trainer. </w:t>
      </w:r>
    </w:p>
    <w:p w:rsidR="00D377DC" w:rsidRPr="0059289B" w:rsidRDefault="004374D3" w:rsidP="00A074EE">
      <w:pPr>
        <w:jc w:val="both"/>
        <w:rPr>
          <w:rFonts w:cs="Arial"/>
          <w:szCs w:val="24"/>
        </w:rPr>
      </w:pPr>
      <w:r>
        <w:rPr>
          <w:rFonts w:cs="Arial"/>
          <w:szCs w:val="24"/>
        </w:rPr>
        <w:t xml:space="preserve">Any </w:t>
      </w:r>
      <w:r w:rsidR="00A20305">
        <w:rPr>
          <w:rFonts w:cs="Arial"/>
          <w:szCs w:val="24"/>
        </w:rPr>
        <w:t xml:space="preserve">other </w:t>
      </w:r>
      <w:r w:rsidR="00D377DC" w:rsidRPr="0059289B">
        <w:rPr>
          <w:rFonts w:cs="Arial"/>
          <w:szCs w:val="24"/>
        </w:rPr>
        <w:t xml:space="preserve">complaints can be </w:t>
      </w:r>
      <w:r w:rsidR="00A20305">
        <w:rPr>
          <w:rFonts w:cs="Arial"/>
          <w:szCs w:val="24"/>
        </w:rPr>
        <w:t xml:space="preserve">discussed with the PSCB Safeguarding Children </w:t>
      </w:r>
      <w:r w:rsidR="00520575">
        <w:rPr>
          <w:rFonts w:cs="Arial"/>
          <w:szCs w:val="24"/>
        </w:rPr>
        <w:t>Training Manager</w:t>
      </w:r>
      <w:r w:rsidR="00A20305">
        <w:rPr>
          <w:rFonts w:cs="Arial"/>
          <w:szCs w:val="24"/>
        </w:rPr>
        <w:t xml:space="preserve"> on 023 92 688505 or </w:t>
      </w:r>
      <w:r w:rsidR="00D377DC" w:rsidRPr="0059289B">
        <w:rPr>
          <w:rFonts w:cs="Arial"/>
          <w:szCs w:val="24"/>
        </w:rPr>
        <w:t xml:space="preserve">made in writing and emailed to </w:t>
      </w:r>
      <w:hyperlink r:id="rId21" w:history="1">
        <w:r w:rsidR="00836998">
          <w:rPr>
            <w:rStyle w:val="Hyperlink"/>
            <w:rFonts w:cs="Arial"/>
            <w:szCs w:val="24"/>
          </w:rPr>
          <w:t>pscbtraining@portsmouthcc.gov.uk</w:t>
        </w:r>
      </w:hyperlink>
      <w:r w:rsidR="00D377DC" w:rsidRPr="0059289B">
        <w:rPr>
          <w:rFonts w:cs="Arial"/>
          <w:szCs w:val="24"/>
        </w:rPr>
        <w:t xml:space="preserve"> or posted to </w:t>
      </w:r>
      <w:r w:rsidR="004D7763">
        <w:rPr>
          <w:rFonts w:cs="Arial"/>
          <w:szCs w:val="24"/>
        </w:rPr>
        <w:t>PSCB</w:t>
      </w:r>
      <w:r w:rsidR="00D377DC" w:rsidRPr="0059289B">
        <w:rPr>
          <w:rFonts w:cs="Arial"/>
          <w:szCs w:val="24"/>
        </w:rPr>
        <w:t xml:space="preserve"> Safeguarding </w:t>
      </w:r>
      <w:r w:rsidR="001F1EC1">
        <w:rPr>
          <w:rFonts w:cs="Arial"/>
          <w:szCs w:val="24"/>
        </w:rPr>
        <w:t xml:space="preserve">Children </w:t>
      </w:r>
      <w:r w:rsidR="00D377DC" w:rsidRPr="0059289B">
        <w:rPr>
          <w:rFonts w:cs="Arial"/>
          <w:szCs w:val="24"/>
        </w:rPr>
        <w:t>Training Progr</w:t>
      </w:r>
      <w:r w:rsidR="005A52B8">
        <w:rPr>
          <w:rFonts w:cs="Arial"/>
          <w:szCs w:val="24"/>
        </w:rPr>
        <w:t>amme, Floor 5 Core 2</w:t>
      </w:r>
      <w:r w:rsidR="00D377DC" w:rsidRPr="0059289B">
        <w:rPr>
          <w:rFonts w:cs="Arial"/>
          <w:szCs w:val="24"/>
        </w:rPr>
        <w:t>, Children's Social Care, Civic Offices, Guildhall Square, Portsmouth, PO1 2EA.</w:t>
      </w:r>
    </w:p>
    <w:p w:rsidR="00D377DC" w:rsidRPr="0059289B" w:rsidRDefault="00D377DC" w:rsidP="00A074EE">
      <w:pPr>
        <w:jc w:val="both"/>
        <w:rPr>
          <w:rFonts w:cs="Arial"/>
          <w:szCs w:val="24"/>
        </w:rPr>
      </w:pPr>
      <w:r w:rsidRPr="0059289B">
        <w:rPr>
          <w:rFonts w:cs="Arial"/>
          <w:szCs w:val="24"/>
        </w:rPr>
        <w:t>You will receive a response within 10 days of submitting your complaint.</w:t>
      </w:r>
    </w:p>
    <w:p w:rsidR="00A95340" w:rsidRPr="00A95340" w:rsidRDefault="00A95340" w:rsidP="00DD050E">
      <w:pPr>
        <w:pStyle w:val="Heading3"/>
      </w:pPr>
      <w:bookmarkStart w:id="61" w:name="_Toc382316582"/>
      <w:bookmarkStart w:id="62" w:name="_Toc382317012"/>
      <w:bookmarkStart w:id="63" w:name="_Toc382317170"/>
      <w:bookmarkStart w:id="64" w:name="_Toc535225124"/>
      <w:r w:rsidRPr="00A95340">
        <w:t>Promoting equalities and inclusion in training</w:t>
      </w:r>
      <w:bookmarkEnd w:id="61"/>
      <w:bookmarkEnd w:id="62"/>
      <w:bookmarkEnd w:id="63"/>
      <w:bookmarkEnd w:id="64"/>
    </w:p>
    <w:p w:rsidR="00A95340" w:rsidRPr="00A95340" w:rsidRDefault="00A95340" w:rsidP="00A074EE">
      <w:pPr>
        <w:jc w:val="both"/>
      </w:pPr>
      <w:r w:rsidRPr="00A95340">
        <w:t xml:space="preserve">We expect all our staff, consultants, course participants and trainers to meet this commitment. </w:t>
      </w:r>
    </w:p>
    <w:p w:rsidR="00A95340" w:rsidRPr="00AE4FB4" w:rsidRDefault="002C4E36" w:rsidP="00A074EE">
      <w:pPr>
        <w:jc w:val="both"/>
        <w:rPr>
          <w:b/>
        </w:rPr>
      </w:pPr>
      <w:r>
        <w:rPr>
          <w:b/>
          <w:bCs/>
        </w:rPr>
        <w:t xml:space="preserve">To ensure an inclusive + </w:t>
      </w:r>
      <w:r w:rsidR="003A46CF">
        <w:rPr>
          <w:b/>
          <w:bCs/>
        </w:rPr>
        <w:t>safe</w:t>
      </w:r>
      <w:r>
        <w:rPr>
          <w:b/>
          <w:bCs/>
        </w:rPr>
        <w:t xml:space="preserve"> environment to learn </w:t>
      </w:r>
      <w:r w:rsidR="00A95340" w:rsidRPr="00AE4FB4">
        <w:rPr>
          <w:b/>
          <w:bCs/>
        </w:rPr>
        <w:t>we will</w:t>
      </w:r>
      <w:r w:rsidR="00A95340" w:rsidRPr="00AE4FB4">
        <w:rPr>
          <w:b/>
        </w:rPr>
        <w:t xml:space="preserve">: </w:t>
      </w:r>
    </w:p>
    <w:p w:rsidR="00A95340" w:rsidRPr="00A95340" w:rsidRDefault="00A95340" w:rsidP="00A074EE">
      <w:pPr>
        <w:pStyle w:val="ListParagraph"/>
        <w:numPr>
          <w:ilvl w:val="0"/>
          <w:numId w:val="4"/>
        </w:numPr>
        <w:jc w:val="both"/>
      </w:pPr>
      <w:r w:rsidRPr="00A95340">
        <w:t>Challenge behaviour and language that is discriminatory</w:t>
      </w:r>
      <w:r w:rsidR="003F0930">
        <w:t>.</w:t>
      </w:r>
      <w:r w:rsidRPr="00A95340">
        <w:t xml:space="preserve"> </w:t>
      </w:r>
    </w:p>
    <w:p w:rsidR="00A95340" w:rsidRPr="00A95340" w:rsidRDefault="00A95340" w:rsidP="00A074EE">
      <w:pPr>
        <w:pStyle w:val="ListParagraph"/>
        <w:numPr>
          <w:ilvl w:val="0"/>
          <w:numId w:val="4"/>
        </w:numPr>
        <w:jc w:val="both"/>
      </w:pPr>
      <w:r w:rsidRPr="00A95340">
        <w:t>Avoid discriminatory language. If this is used, it must be justifiable in terms of facilitating learning, and not gratuitous</w:t>
      </w:r>
      <w:r w:rsidR="003F0930">
        <w:t>.</w:t>
      </w:r>
      <w:r w:rsidRPr="00A95340">
        <w:t xml:space="preserve"> </w:t>
      </w:r>
    </w:p>
    <w:p w:rsidR="00A95340" w:rsidRPr="00A95340" w:rsidRDefault="00A95340" w:rsidP="00A074EE">
      <w:pPr>
        <w:pStyle w:val="ListParagraph"/>
        <w:numPr>
          <w:ilvl w:val="0"/>
          <w:numId w:val="4"/>
        </w:numPr>
        <w:jc w:val="both"/>
      </w:pPr>
      <w:r w:rsidRPr="00A95340">
        <w:t>Promote positive images of traditionally excluded groups</w:t>
      </w:r>
      <w:r w:rsidR="003F0930">
        <w:t>.</w:t>
      </w:r>
      <w:r w:rsidRPr="00A95340">
        <w:t xml:space="preserve"> </w:t>
      </w:r>
    </w:p>
    <w:p w:rsidR="00A95340" w:rsidRPr="00A95340" w:rsidRDefault="00A95340" w:rsidP="00A074EE">
      <w:pPr>
        <w:pStyle w:val="ListParagraph"/>
        <w:numPr>
          <w:ilvl w:val="0"/>
          <w:numId w:val="4"/>
        </w:numPr>
        <w:jc w:val="both"/>
      </w:pPr>
      <w:r w:rsidRPr="00A95340">
        <w:t>Be open</w:t>
      </w:r>
      <w:r>
        <w:t xml:space="preserve"> to challenge</w:t>
      </w:r>
      <w:r w:rsidRPr="00A95340">
        <w:t xml:space="preserve"> and learn from this</w:t>
      </w:r>
      <w:r w:rsidR="003F0930">
        <w:t>.</w:t>
      </w:r>
      <w:r w:rsidRPr="00A95340">
        <w:t xml:space="preserve"> </w:t>
      </w:r>
    </w:p>
    <w:p w:rsidR="00A95340" w:rsidRPr="00A95340" w:rsidRDefault="00A95340" w:rsidP="00A074EE">
      <w:pPr>
        <w:pStyle w:val="ListParagraph"/>
        <w:numPr>
          <w:ilvl w:val="0"/>
          <w:numId w:val="4"/>
        </w:numPr>
        <w:jc w:val="both"/>
      </w:pPr>
      <w:r w:rsidRPr="00A95340">
        <w:t>Make reasonable adjustments to meet special requirements (e.g. we can supply information on any course in this guide in large print)</w:t>
      </w:r>
      <w:r w:rsidR="003F0930">
        <w:t>.</w:t>
      </w:r>
      <w:r w:rsidRPr="00A95340">
        <w:t xml:space="preserve"> </w:t>
      </w:r>
    </w:p>
    <w:p w:rsidR="00A95340" w:rsidRPr="00A95340" w:rsidRDefault="00A95340" w:rsidP="00A074EE">
      <w:pPr>
        <w:pStyle w:val="ListParagraph"/>
        <w:numPr>
          <w:ilvl w:val="0"/>
          <w:numId w:val="4"/>
        </w:numPr>
        <w:jc w:val="both"/>
      </w:pPr>
      <w:r w:rsidRPr="00A95340">
        <w:t>Include examples in learning interventions of good practice in supporting people from minority groups</w:t>
      </w:r>
      <w:r w:rsidR="003F0930">
        <w:t>.</w:t>
      </w:r>
      <w:r w:rsidRPr="00A95340">
        <w:t xml:space="preserve"> </w:t>
      </w:r>
    </w:p>
    <w:p w:rsidR="003F0930" w:rsidRPr="004908C8" w:rsidRDefault="00A95340" w:rsidP="00A074EE">
      <w:pPr>
        <w:pStyle w:val="ListParagraph"/>
        <w:numPr>
          <w:ilvl w:val="0"/>
          <w:numId w:val="4"/>
        </w:numPr>
        <w:jc w:val="both"/>
      </w:pPr>
      <w:r w:rsidRPr="00A95340">
        <w:t>Use positive short listing for people who identify as having a disability</w:t>
      </w:r>
      <w:r w:rsidR="003F0930">
        <w:t>.</w:t>
      </w:r>
      <w:r w:rsidRPr="00A95340">
        <w:t xml:space="preserve"> </w:t>
      </w:r>
    </w:p>
    <w:p w:rsidR="00A95340" w:rsidRPr="00A95340" w:rsidRDefault="00A95340" w:rsidP="00A074EE">
      <w:pPr>
        <w:jc w:val="both"/>
      </w:pPr>
      <w:r w:rsidRPr="00A95340">
        <w:rPr>
          <w:b/>
          <w:bCs/>
        </w:rPr>
        <w:t xml:space="preserve">We ask you to: </w:t>
      </w:r>
    </w:p>
    <w:p w:rsidR="00A95340" w:rsidRPr="00A95340" w:rsidRDefault="00BD5F68" w:rsidP="00A074EE">
      <w:pPr>
        <w:pStyle w:val="ListParagraph"/>
        <w:numPr>
          <w:ilvl w:val="0"/>
          <w:numId w:val="5"/>
        </w:numPr>
        <w:jc w:val="both"/>
      </w:pPr>
      <w:r>
        <w:t>N</w:t>
      </w:r>
      <w:r w:rsidR="00A95340" w:rsidRPr="00A95340">
        <w:t>otify us of any special requirements</w:t>
      </w:r>
      <w:r w:rsidR="003F0930">
        <w:t>.</w:t>
      </w:r>
      <w:r w:rsidR="00A95340" w:rsidRPr="00A95340">
        <w:t xml:space="preserve"> </w:t>
      </w:r>
    </w:p>
    <w:p w:rsidR="00A95340" w:rsidRPr="00A95340" w:rsidRDefault="00A95340" w:rsidP="00A074EE">
      <w:pPr>
        <w:pStyle w:val="ListParagraph"/>
        <w:numPr>
          <w:ilvl w:val="0"/>
          <w:numId w:val="5"/>
        </w:numPr>
        <w:jc w:val="both"/>
      </w:pPr>
      <w:r w:rsidRPr="00A95340">
        <w:t>Challenge behaviour or language that you feel is discriminatory</w:t>
      </w:r>
      <w:r w:rsidR="003F0930">
        <w:t>.</w:t>
      </w:r>
      <w:r w:rsidRPr="00A95340">
        <w:t xml:space="preserve"> </w:t>
      </w:r>
    </w:p>
    <w:p w:rsidR="00A95340" w:rsidRPr="00AE4FB4" w:rsidRDefault="00A95340" w:rsidP="00A074EE">
      <w:pPr>
        <w:pStyle w:val="ListParagraph"/>
        <w:numPr>
          <w:ilvl w:val="0"/>
          <w:numId w:val="5"/>
        </w:numPr>
        <w:jc w:val="both"/>
      </w:pPr>
      <w:r w:rsidRPr="00A95340">
        <w:t>Ensure that all staff are given opportunities to access learning</w:t>
      </w:r>
      <w:r w:rsidR="003F0930">
        <w:t>.</w:t>
      </w:r>
      <w:r w:rsidRPr="00A95340">
        <w:t xml:space="preserve"> </w:t>
      </w:r>
    </w:p>
    <w:p w:rsidR="002C57E9" w:rsidRPr="00133292" w:rsidRDefault="002C57E9" w:rsidP="00A074EE">
      <w:pPr>
        <w:pStyle w:val="Heading2"/>
        <w:jc w:val="both"/>
      </w:pPr>
      <w:bookmarkStart w:id="65" w:name="_Toc382316583"/>
      <w:bookmarkStart w:id="66" w:name="_Toc382317013"/>
      <w:bookmarkStart w:id="67" w:name="_Toc382317171"/>
      <w:bookmarkStart w:id="68" w:name="_Toc535225125"/>
      <w:r w:rsidRPr="00133292">
        <w:t>Training Team</w:t>
      </w:r>
      <w:bookmarkEnd w:id="65"/>
      <w:bookmarkEnd w:id="66"/>
      <w:bookmarkEnd w:id="67"/>
      <w:bookmarkEnd w:id="68"/>
    </w:p>
    <w:p w:rsidR="00941D02" w:rsidRPr="00941D02" w:rsidRDefault="002C57E9" w:rsidP="00941D02">
      <w:pPr>
        <w:jc w:val="both"/>
        <w:rPr>
          <w:rFonts w:cs="Arial"/>
          <w:szCs w:val="24"/>
        </w:rPr>
        <w:sectPr w:rsidR="00941D02" w:rsidRPr="00941D02">
          <w:pgSz w:w="11906" w:h="16838"/>
          <w:pgMar w:top="1440" w:right="1440" w:bottom="1440" w:left="1440" w:header="708" w:footer="708" w:gutter="0"/>
          <w:cols w:space="708"/>
          <w:docGrid w:linePitch="360"/>
        </w:sectPr>
      </w:pPr>
      <w:r w:rsidRPr="0059289B">
        <w:rPr>
          <w:rFonts w:cs="Arial"/>
          <w:szCs w:val="24"/>
        </w:rPr>
        <w:t xml:space="preserve">Our training programme is delivered by one Safeguarding Children Trainer and a team of suitably experienced and qualified trainers who work across the city. </w:t>
      </w:r>
      <w:r>
        <w:rPr>
          <w:rFonts w:cs="Arial"/>
          <w:szCs w:val="24"/>
        </w:rPr>
        <w:t xml:space="preserve">The trainers are knowledgeable about safeguarding and promoting the welfare of children and are also skilled in delivering training to groups of adults. We provide a supportive induction process and on-going opportunities for development for our trainers. If you are interested in joining our training team, please contact </w:t>
      </w:r>
      <w:hyperlink r:id="rId22" w:history="1">
        <w:r w:rsidR="00836998">
          <w:rPr>
            <w:rStyle w:val="Hyperlink"/>
            <w:rFonts w:cs="Arial"/>
            <w:szCs w:val="24"/>
          </w:rPr>
          <w:t>pscbtraining@portsmouthcc.gov.uk</w:t>
        </w:r>
      </w:hyperlink>
      <w:r>
        <w:rPr>
          <w:rFonts w:cs="Arial"/>
          <w:szCs w:val="24"/>
        </w:rPr>
        <w:t xml:space="preserve"> for further information.</w:t>
      </w:r>
    </w:p>
    <w:p w:rsidR="00D377DC" w:rsidRDefault="00D377DC" w:rsidP="00A074EE">
      <w:pPr>
        <w:pStyle w:val="Heading2"/>
        <w:jc w:val="both"/>
      </w:pPr>
      <w:bookmarkStart w:id="69" w:name="_Toc360012935"/>
      <w:bookmarkStart w:id="70" w:name="_Toc382228162"/>
      <w:bookmarkStart w:id="71" w:name="_Toc382316592"/>
      <w:bookmarkStart w:id="72" w:name="_Toc382317022"/>
      <w:bookmarkStart w:id="73" w:name="_Toc382317180"/>
      <w:bookmarkStart w:id="74" w:name="_Toc535225126"/>
      <w:r w:rsidRPr="0050509B">
        <w:t>Contact Us</w:t>
      </w:r>
      <w:bookmarkEnd w:id="69"/>
      <w:bookmarkEnd w:id="70"/>
      <w:bookmarkEnd w:id="71"/>
      <w:bookmarkEnd w:id="72"/>
      <w:bookmarkEnd w:id="73"/>
      <w:bookmarkEnd w:id="74"/>
    </w:p>
    <w:p w:rsidR="00D377DC" w:rsidRPr="0059289B" w:rsidRDefault="00D377DC" w:rsidP="00A074EE">
      <w:pPr>
        <w:jc w:val="both"/>
        <w:rPr>
          <w:rFonts w:cs="Arial"/>
          <w:szCs w:val="24"/>
        </w:rPr>
      </w:pPr>
      <w:r w:rsidRPr="0059289B">
        <w:rPr>
          <w:rFonts w:cs="Arial"/>
          <w:szCs w:val="24"/>
        </w:rPr>
        <w:t xml:space="preserve">Email us on </w:t>
      </w:r>
      <w:hyperlink r:id="rId23" w:history="1">
        <w:r w:rsidR="00836998">
          <w:rPr>
            <w:rStyle w:val="Hyperlink"/>
            <w:rFonts w:cs="Arial"/>
            <w:szCs w:val="24"/>
          </w:rPr>
          <w:t>pscbtraining@portsmouthcc.gov.uk</w:t>
        </w:r>
      </w:hyperlink>
      <w:r w:rsidRPr="0059289B">
        <w:rPr>
          <w:rFonts w:cs="Arial"/>
          <w:szCs w:val="24"/>
        </w:rPr>
        <w:t xml:space="preserve"> or call 02392 </w:t>
      </w:r>
      <w:r w:rsidR="006938AF">
        <w:rPr>
          <w:rFonts w:cs="Arial"/>
          <w:szCs w:val="24"/>
        </w:rPr>
        <w:t>83 4404</w:t>
      </w:r>
      <w:r w:rsidR="0069451A">
        <w:rPr>
          <w:rFonts w:cs="Arial"/>
          <w:szCs w:val="24"/>
        </w:rPr>
        <w:t xml:space="preserve"> for any enquiries and further information about the training programme</w:t>
      </w:r>
      <w:r w:rsidRPr="0059289B">
        <w:rPr>
          <w:rFonts w:cs="Arial"/>
          <w:szCs w:val="24"/>
        </w:rPr>
        <w:t>.</w:t>
      </w:r>
    </w:p>
    <w:p w:rsidR="00D377DC" w:rsidRPr="0059289B" w:rsidRDefault="00D377DC" w:rsidP="00A074EE">
      <w:pPr>
        <w:jc w:val="both"/>
        <w:rPr>
          <w:rFonts w:cs="Arial"/>
          <w:szCs w:val="24"/>
        </w:rPr>
      </w:pPr>
      <w:r w:rsidRPr="0059289B">
        <w:rPr>
          <w:rFonts w:cs="Arial"/>
          <w:szCs w:val="24"/>
        </w:rPr>
        <w:t>Alternatively, you can write to:</w:t>
      </w:r>
    </w:p>
    <w:p w:rsidR="00D377DC" w:rsidRPr="0059289B" w:rsidRDefault="003A7F04" w:rsidP="00A074EE">
      <w:pPr>
        <w:spacing w:after="0" w:line="240" w:lineRule="auto"/>
        <w:jc w:val="both"/>
        <w:rPr>
          <w:rFonts w:cs="Arial"/>
          <w:b/>
          <w:szCs w:val="24"/>
        </w:rPr>
      </w:pPr>
      <w:r>
        <w:rPr>
          <w:rFonts w:cs="Arial"/>
          <w:b/>
          <w:szCs w:val="24"/>
        </w:rPr>
        <w:t>PSCB</w:t>
      </w:r>
      <w:r w:rsidR="00D377DC" w:rsidRPr="0059289B">
        <w:rPr>
          <w:rFonts w:cs="Arial"/>
          <w:b/>
          <w:szCs w:val="24"/>
        </w:rPr>
        <w:t xml:space="preserve"> Safeguarding </w:t>
      </w:r>
      <w:r>
        <w:rPr>
          <w:rFonts w:cs="Arial"/>
          <w:b/>
          <w:szCs w:val="24"/>
        </w:rPr>
        <w:t xml:space="preserve">Children </w:t>
      </w:r>
      <w:r w:rsidR="00D377DC" w:rsidRPr="0059289B">
        <w:rPr>
          <w:rFonts w:cs="Arial"/>
          <w:b/>
          <w:szCs w:val="24"/>
        </w:rPr>
        <w:t>Training Programme</w:t>
      </w:r>
    </w:p>
    <w:p w:rsidR="00D377DC" w:rsidRPr="0059289B" w:rsidRDefault="00DD050E" w:rsidP="00A074EE">
      <w:pPr>
        <w:spacing w:after="0" w:line="240" w:lineRule="auto"/>
        <w:jc w:val="both"/>
        <w:rPr>
          <w:rFonts w:cs="Arial"/>
          <w:szCs w:val="24"/>
        </w:rPr>
      </w:pPr>
      <w:r>
        <w:rPr>
          <w:rFonts w:cs="Arial"/>
          <w:szCs w:val="24"/>
        </w:rPr>
        <w:t>Floor 3</w:t>
      </w:r>
      <w:r w:rsidR="00D377DC" w:rsidRPr="0059289B">
        <w:rPr>
          <w:rFonts w:cs="Arial"/>
          <w:szCs w:val="24"/>
        </w:rPr>
        <w:t>, Core 5</w:t>
      </w:r>
    </w:p>
    <w:p w:rsidR="00D377DC" w:rsidRPr="0059289B" w:rsidRDefault="00D377DC" w:rsidP="00A074EE">
      <w:pPr>
        <w:spacing w:after="0" w:line="240" w:lineRule="auto"/>
        <w:jc w:val="both"/>
        <w:rPr>
          <w:rFonts w:cs="Arial"/>
          <w:szCs w:val="24"/>
        </w:rPr>
      </w:pPr>
      <w:r w:rsidRPr="0059289B">
        <w:rPr>
          <w:rFonts w:cs="Arial"/>
          <w:szCs w:val="24"/>
        </w:rPr>
        <w:t>Civic Offices</w:t>
      </w:r>
    </w:p>
    <w:p w:rsidR="00D377DC" w:rsidRPr="0059289B" w:rsidRDefault="00D377DC" w:rsidP="00A074EE">
      <w:pPr>
        <w:spacing w:after="0" w:line="240" w:lineRule="auto"/>
        <w:jc w:val="both"/>
        <w:rPr>
          <w:rFonts w:cs="Arial"/>
          <w:szCs w:val="24"/>
        </w:rPr>
      </w:pPr>
      <w:r w:rsidRPr="0059289B">
        <w:rPr>
          <w:rFonts w:cs="Arial"/>
          <w:szCs w:val="24"/>
        </w:rPr>
        <w:t>Guildhall Square, Portsmouth</w:t>
      </w:r>
    </w:p>
    <w:p w:rsidR="00D377DC" w:rsidRDefault="00D377DC" w:rsidP="00A074EE">
      <w:pPr>
        <w:spacing w:after="0" w:line="240" w:lineRule="auto"/>
        <w:jc w:val="both"/>
        <w:rPr>
          <w:rFonts w:cs="Arial"/>
          <w:szCs w:val="24"/>
        </w:rPr>
      </w:pPr>
      <w:r w:rsidRPr="0059289B">
        <w:rPr>
          <w:rFonts w:cs="Arial"/>
          <w:szCs w:val="24"/>
        </w:rPr>
        <w:t>PO1 2EA</w:t>
      </w:r>
    </w:p>
    <w:p w:rsidR="0069451A" w:rsidRDefault="0069451A" w:rsidP="00A074EE">
      <w:pPr>
        <w:spacing w:after="0" w:line="240" w:lineRule="auto"/>
        <w:jc w:val="both"/>
        <w:rPr>
          <w:rFonts w:cs="Arial"/>
          <w:szCs w:val="24"/>
        </w:rPr>
      </w:pPr>
    </w:p>
    <w:p w:rsidR="0069451A" w:rsidRPr="0069451A" w:rsidRDefault="00D377DC" w:rsidP="00A074EE">
      <w:pPr>
        <w:pStyle w:val="Heading2"/>
        <w:jc w:val="both"/>
      </w:pPr>
      <w:bookmarkStart w:id="75" w:name="_Toc360012936"/>
      <w:bookmarkStart w:id="76" w:name="_Toc382228163"/>
      <w:bookmarkStart w:id="77" w:name="_Toc382316593"/>
      <w:bookmarkStart w:id="78" w:name="_Toc382317023"/>
      <w:bookmarkStart w:id="79" w:name="_Toc382317181"/>
      <w:bookmarkStart w:id="80" w:name="_Toc535225127"/>
      <w:r w:rsidRPr="0050509B">
        <w:t>Not the training you were looking for?</w:t>
      </w:r>
      <w:bookmarkEnd w:id="75"/>
      <w:bookmarkEnd w:id="76"/>
      <w:bookmarkEnd w:id="77"/>
      <w:bookmarkEnd w:id="78"/>
      <w:bookmarkEnd w:id="79"/>
      <w:bookmarkEnd w:id="80"/>
    </w:p>
    <w:p w:rsidR="0069451A" w:rsidRPr="008C7866" w:rsidRDefault="0069451A" w:rsidP="00A074EE">
      <w:pPr>
        <w:jc w:val="both"/>
        <w:rPr>
          <w:rFonts w:cs="Arial"/>
          <w:szCs w:val="24"/>
        </w:rPr>
      </w:pPr>
      <w:r w:rsidRPr="008C7866">
        <w:rPr>
          <w:rFonts w:cs="Arial"/>
          <w:szCs w:val="24"/>
        </w:rPr>
        <w:t xml:space="preserve">There are other </w:t>
      </w:r>
      <w:r w:rsidR="008C7866" w:rsidRPr="008C7866">
        <w:rPr>
          <w:rFonts w:cs="Arial"/>
          <w:szCs w:val="24"/>
        </w:rPr>
        <w:t>departments within Portsmouth City Council who provide training</w:t>
      </w:r>
      <w:r w:rsidR="008C7866">
        <w:rPr>
          <w:rFonts w:cs="Arial"/>
          <w:szCs w:val="24"/>
        </w:rPr>
        <w:t xml:space="preserve"> for the children's and adult's workforce in Portsmouth. </w:t>
      </w:r>
    </w:p>
    <w:p w:rsidR="00D377DC" w:rsidRDefault="00D377DC" w:rsidP="00A074EE">
      <w:pPr>
        <w:rPr>
          <w:rFonts w:cs="Arial"/>
          <w:szCs w:val="24"/>
        </w:rPr>
      </w:pPr>
      <w:r w:rsidRPr="0059289B">
        <w:rPr>
          <w:rFonts w:cs="Arial"/>
          <w:szCs w:val="24"/>
        </w:rPr>
        <w:t xml:space="preserve">If you were looking for a different course, please try the </w:t>
      </w:r>
      <w:r w:rsidRPr="0059289B">
        <w:rPr>
          <w:rFonts w:cs="Arial"/>
          <w:b/>
          <w:szCs w:val="24"/>
        </w:rPr>
        <w:t>Learning and Development Team</w:t>
      </w:r>
      <w:r w:rsidR="00113A06">
        <w:rPr>
          <w:rFonts w:cs="Arial"/>
          <w:szCs w:val="24"/>
        </w:rPr>
        <w:t xml:space="preserve"> at Portsmouth City Council </w:t>
      </w:r>
      <w:hyperlink r:id="rId24" w:history="1">
        <w:r w:rsidR="00113A06">
          <w:rPr>
            <w:rStyle w:val="Hyperlink"/>
            <w:rFonts w:cs="Arial"/>
            <w:szCs w:val="24"/>
          </w:rPr>
          <w:t>www.portsmouth.gov.uk</w:t>
        </w:r>
      </w:hyperlink>
      <w:r w:rsidR="00113A06">
        <w:rPr>
          <w:rFonts w:cs="Arial"/>
          <w:szCs w:val="24"/>
        </w:rPr>
        <w:t xml:space="preserve"> </w:t>
      </w:r>
      <w:r w:rsidRPr="0059289B">
        <w:rPr>
          <w:rFonts w:cs="Arial"/>
          <w:szCs w:val="24"/>
        </w:rPr>
        <w:t xml:space="preserve">or </w:t>
      </w:r>
      <w:r w:rsidR="008C7866">
        <w:rPr>
          <w:rFonts w:cs="Arial"/>
          <w:szCs w:val="24"/>
        </w:rPr>
        <w:t xml:space="preserve">if you are working in Early Years, please try the </w:t>
      </w:r>
      <w:r w:rsidR="00A074EE">
        <w:rPr>
          <w:rFonts w:cs="Arial"/>
          <w:szCs w:val="24"/>
        </w:rPr>
        <w:t xml:space="preserve">Early Support Service </w:t>
      </w:r>
      <w:hyperlink r:id="rId25" w:history="1">
        <w:r w:rsidRPr="0059289B">
          <w:rPr>
            <w:rStyle w:val="Hyperlink"/>
            <w:rFonts w:cs="Arial"/>
            <w:szCs w:val="24"/>
            <w:lang w:val="en"/>
          </w:rPr>
          <w:t>eytraining@portsmouthcc.gov.uk</w:t>
        </w:r>
      </w:hyperlink>
    </w:p>
    <w:p w:rsidR="00DE6451" w:rsidRDefault="00DE6451" w:rsidP="00B30266">
      <w:pPr>
        <w:sectPr w:rsidR="00DE6451" w:rsidSect="00185C84">
          <w:headerReference w:type="default" r:id="rId26"/>
          <w:pgSz w:w="11906" w:h="16838"/>
          <w:pgMar w:top="720" w:right="720" w:bottom="720" w:left="720" w:header="708" w:footer="708" w:gutter="0"/>
          <w:cols w:space="708"/>
          <w:docGrid w:linePitch="360"/>
        </w:sectPr>
      </w:pPr>
    </w:p>
    <w:p w:rsidR="00976AD1" w:rsidRPr="005E1D11" w:rsidRDefault="00976AD1" w:rsidP="002B1C06"/>
    <w:sectPr w:rsidR="00976AD1" w:rsidRPr="005E1D11" w:rsidSect="00DE64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AF" w:rsidRDefault="005B3CAF">
      <w:pPr>
        <w:spacing w:after="0" w:line="240" w:lineRule="auto"/>
      </w:pPr>
      <w:r>
        <w:separator/>
      </w:r>
    </w:p>
  </w:endnote>
  <w:endnote w:type="continuationSeparator" w:id="0">
    <w:p w:rsidR="005B3CAF" w:rsidRDefault="005B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519110"/>
      <w:docPartObj>
        <w:docPartGallery w:val="Page Numbers (Bottom of Page)"/>
        <w:docPartUnique/>
      </w:docPartObj>
    </w:sdtPr>
    <w:sdtEndPr>
      <w:rPr>
        <w:noProof/>
      </w:rPr>
    </w:sdtEndPr>
    <w:sdtContent>
      <w:p w:rsidR="00C30B55" w:rsidRDefault="00C30B55">
        <w:pPr>
          <w:pStyle w:val="Footer"/>
          <w:jc w:val="right"/>
        </w:pPr>
        <w:r>
          <w:fldChar w:fldCharType="begin"/>
        </w:r>
        <w:r>
          <w:instrText xml:space="preserve"> PAGE   \* MERGEFORMAT </w:instrText>
        </w:r>
        <w:r>
          <w:fldChar w:fldCharType="separate"/>
        </w:r>
        <w:r w:rsidR="00AC41AF">
          <w:rPr>
            <w:noProof/>
          </w:rPr>
          <w:t>2</w:t>
        </w:r>
        <w:r>
          <w:rPr>
            <w:noProof/>
          </w:rPr>
          <w:fldChar w:fldCharType="end"/>
        </w:r>
      </w:p>
    </w:sdtContent>
  </w:sdt>
  <w:p w:rsidR="00C30B55" w:rsidRDefault="00C30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55" w:rsidRDefault="00C30B55">
    <w:pPr>
      <w:pStyle w:val="Footer"/>
      <w:jc w:val="right"/>
    </w:pPr>
  </w:p>
  <w:p w:rsidR="00C30B55" w:rsidRDefault="00C3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AF" w:rsidRDefault="005B3CAF">
      <w:pPr>
        <w:spacing w:after="0" w:line="240" w:lineRule="auto"/>
      </w:pPr>
      <w:r>
        <w:separator/>
      </w:r>
    </w:p>
  </w:footnote>
  <w:footnote w:type="continuationSeparator" w:id="0">
    <w:p w:rsidR="005B3CAF" w:rsidRDefault="005B3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55" w:rsidRDefault="00C30B55">
    <w:pPr>
      <w:pStyle w:val="Header"/>
    </w:pPr>
  </w:p>
  <w:p w:rsidR="00C30B55" w:rsidRDefault="00C30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55" w:rsidRDefault="00C30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5B0B5D"/>
    <w:multiLevelType w:val="hybridMultilevel"/>
    <w:tmpl w:val="AC78F668"/>
    <w:lvl w:ilvl="0" w:tplc="576E708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733"/>
    <w:multiLevelType w:val="hybridMultilevel"/>
    <w:tmpl w:val="886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E4823"/>
    <w:multiLevelType w:val="hybridMultilevel"/>
    <w:tmpl w:val="762A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556BC"/>
    <w:multiLevelType w:val="hybridMultilevel"/>
    <w:tmpl w:val="4F60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75F52"/>
    <w:multiLevelType w:val="multilevel"/>
    <w:tmpl w:val="51662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09A4FE3"/>
    <w:multiLevelType w:val="hybridMultilevel"/>
    <w:tmpl w:val="F52A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92A7E"/>
    <w:multiLevelType w:val="hybridMultilevel"/>
    <w:tmpl w:val="9C60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E3112"/>
    <w:multiLevelType w:val="multilevel"/>
    <w:tmpl w:val="7C28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7A3A4A"/>
    <w:multiLevelType w:val="hybridMultilevel"/>
    <w:tmpl w:val="BCFA5EBA"/>
    <w:lvl w:ilvl="0" w:tplc="628851A0">
      <w:start w:val="1"/>
      <w:numFmt w:val="bullet"/>
      <w:lvlText w:val="•"/>
      <w:lvlJc w:val="left"/>
      <w:pPr>
        <w:tabs>
          <w:tab w:val="num" w:pos="720"/>
        </w:tabs>
        <w:ind w:left="720" w:hanging="360"/>
      </w:pPr>
      <w:rPr>
        <w:rFonts w:ascii="Arial" w:hAnsi="Arial" w:hint="default"/>
      </w:rPr>
    </w:lvl>
    <w:lvl w:ilvl="1" w:tplc="ECFABF60" w:tentative="1">
      <w:start w:val="1"/>
      <w:numFmt w:val="bullet"/>
      <w:lvlText w:val="•"/>
      <w:lvlJc w:val="left"/>
      <w:pPr>
        <w:tabs>
          <w:tab w:val="num" w:pos="1440"/>
        </w:tabs>
        <w:ind w:left="1440" w:hanging="360"/>
      </w:pPr>
      <w:rPr>
        <w:rFonts w:ascii="Arial" w:hAnsi="Arial" w:hint="default"/>
      </w:rPr>
    </w:lvl>
    <w:lvl w:ilvl="2" w:tplc="7EFC2D16" w:tentative="1">
      <w:start w:val="1"/>
      <w:numFmt w:val="bullet"/>
      <w:lvlText w:val="•"/>
      <w:lvlJc w:val="left"/>
      <w:pPr>
        <w:tabs>
          <w:tab w:val="num" w:pos="2160"/>
        </w:tabs>
        <w:ind w:left="2160" w:hanging="360"/>
      </w:pPr>
      <w:rPr>
        <w:rFonts w:ascii="Arial" w:hAnsi="Arial" w:hint="default"/>
      </w:rPr>
    </w:lvl>
    <w:lvl w:ilvl="3" w:tplc="0FB00DD2" w:tentative="1">
      <w:start w:val="1"/>
      <w:numFmt w:val="bullet"/>
      <w:lvlText w:val="•"/>
      <w:lvlJc w:val="left"/>
      <w:pPr>
        <w:tabs>
          <w:tab w:val="num" w:pos="2880"/>
        </w:tabs>
        <w:ind w:left="2880" w:hanging="360"/>
      </w:pPr>
      <w:rPr>
        <w:rFonts w:ascii="Arial" w:hAnsi="Arial" w:hint="default"/>
      </w:rPr>
    </w:lvl>
    <w:lvl w:ilvl="4" w:tplc="95C8BA02" w:tentative="1">
      <w:start w:val="1"/>
      <w:numFmt w:val="bullet"/>
      <w:lvlText w:val="•"/>
      <w:lvlJc w:val="left"/>
      <w:pPr>
        <w:tabs>
          <w:tab w:val="num" w:pos="3600"/>
        </w:tabs>
        <w:ind w:left="3600" w:hanging="360"/>
      </w:pPr>
      <w:rPr>
        <w:rFonts w:ascii="Arial" w:hAnsi="Arial" w:hint="default"/>
      </w:rPr>
    </w:lvl>
    <w:lvl w:ilvl="5" w:tplc="88DAB034" w:tentative="1">
      <w:start w:val="1"/>
      <w:numFmt w:val="bullet"/>
      <w:lvlText w:val="•"/>
      <w:lvlJc w:val="left"/>
      <w:pPr>
        <w:tabs>
          <w:tab w:val="num" w:pos="4320"/>
        </w:tabs>
        <w:ind w:left="4320" w:hanging="360"/>
      </w:pPr>
      <w:rPr>
        <w:rFonts w:ascii="Arial" w:hAnsi="Arial" w:hint="default"/>
      </w:rPr>
    </w:lvl>
    <w:lvl w:ilvl="6" w:tplc="673E2680" w:tentative="1">
      <w:start w:val="1"/>
      <w:numFmt w:val="bullet"/>
      <w:lvlText w:val="•"/>
      <w:lvlJc w:val="left"/>
      <w:pPr>
        <w:tabs>
          <w:tab w:val="num" w:pos="5040"/>
        </w:tabs>
        <w:ind w:left="5040" w:hanging="360"/>
      </w:pPr>
      <w:rPr>
        <w:rFonts w:ascii="Arial" w:hAnsi="Arial" w:hint="default"/>
      </w:rPr>
    </w:lvl>
    <w:lvl w:ilvl="7" w:tplc="4F3C4640" w:tentative="1">
      <w:start w:val="1"/>
      <w:numFmt w:val="bullet"/>
      <w:lvlText w:val="•"/>
      <w:lvlJc w:val="left"/>
      <w:pPr>
        <w:tabs>
          <w:tab w:val="num" w:pos="5760"/>
        </w:tabs>
        <w:ind w:left="5760" w:hanging="360"/>
      </w:pPr>
      <w:rPr>
        <w:rFonts w:ascii="Arial" w:hAnsi="Arial" w:hint="default"/>
      </w:rPr>
    </w:lvl>
    <w:lvl w:ilvl="8" w:tplc="97063C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575EBE"/>
    <w:multiLevelType w:val="hybridMultilevel"/>
    <w:tmpl w:val="B3AC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CE2D2A"/>
    <w:multiLevelType w:val="hybridMultilevel"/>
    <w:tmpl w:val="A5F0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51FC0"/>
    <w:multiLevelType w:val="hybridMultilevel"/>
    <w:tmpl w:val="6D5019CA"/>
    <w:lvl w:ilvl="0" w:tplc="B5DC34A6">
      <w:start w:val="1"/>
      <w:numFmt w:val="bullet"/>
      <w:lvlText w:val="•"/>
      <w:lvlJc w:val="left"/>
      <w:pPr>
        <w:tabs>
          <w:tab w:val="num" w:pos="720"/>
        </w:tabs>
        <w:ind w:left="720" w:hanging="360"/>
      </w:pPr>
      <w:rPr>
        <w:rFonts w:ascii="Times New Roman" w:hAnsi="Times New Roman" w:hint="default"/>
      </w:rPr>
    </w:lvl>
    <w:lvl w:ilvl="1" w:tplc="2B1E930A" w:tentative="1">
      <w:start w:val="1"/>
      <w:numFmt w:val="bullet"/>
      <w:lvlText w:val="•"/>
      <w:lvlJc w:val="left"/>
      <w:pPr>
        <w:tabs>
          <w:tab w:val="num" w:pos="1440"/>
        </w:tabs>
        <w:ind w:left="1440" w:hanging="360"/>
      </w:pPr>
      <w:rPr>
        <w:rFonts w:ascii="Times New Roman" w:hAnsi="Times New Roman" w:hint="default"/>
      </w:rPr>
    </w:lvl>
    <w:lvl w:ilvl="2" w:tplc="72300BCA" w:tentative="1">
      <w:start w:val="1"/>
      <w:numFmt w:val="bullet"/>
      <w:lvlText w:val="•"/>
      <w:lvlJc w:val="left"/>
      <w:pPr>
        <w:tabs>
          <w:tab w:val="num" w:pos="2160"/>
        </w:tabs>
        <w:ind w:left="2160" w:hanging="360"/>
      </w:pPr>
      <w:rPr>
        <w:rFonts w:ascii="Times New Roman" w:hAnsi="Times New Roman" w:hint="default"/>
      </w:rPr>
    </w:lvl>
    <w:lvl w:ilvl="3" w:tplc="A9B64CF4" w:tentative="1">
      <w:start w:val="1"/>
      <w:numFmt w:val="bullet"/>
      <w:lvlText w:val="•"/>
      <w:lvlJc w:val="left"/>
      <w:pPr>
        <w:tabs>
          <w:tab w:val="num" w:pos="2880"/>
        </w:tabs>
        <w:ind w:left="2880" w:hanging="360"/>
      </w:pPr>
      <w:rPr>
        <w:rFonts w:ascii="Times New Roman" w:hAnsi="Times New Roman" w:hint="default"/>
      </w:rPr>
    </w:lvl>
    <w:lvl w:ilvl="4" w:tplc="8CC01690" w:tentative="1">
      <w:start w:val="1"/>
      <w:numFmt w:val="bullet"/>
      <w:lvlText w:val="•"/>
      <w:lvlJc w:val="left"/>
      <w:pPr>
        <w:tabs>
          <w:tab w:val="num" w:pos="3600"/>
        </w:tabs>
        <w:ind w:left="3600" w:hanging="360"/>
      </w:pPr>
      <w:rPr>
        <w:rFonts w:ascii="Times New Roman" w:hAnsi="Times New Roman" w:hint="default"/>
      </w:rPr>
    </w:lvl>
    <w:lvl w:ilvl="5" w:tplc="DD882942" w:tentative="1">
      <w:start w:val="1"/>
      <w:numFmt w:val="bullet"/>
      <w:lvlText w:val="•"/>
      <w:lvlJc w:val="left"/>
      <w:pPr>
        <w:tabs>
          <w:tab w:val="num" w:pos="4320"/>
        </w:tabs>
        <w:ind w:left="4320" w:hanging="360"/>
      </w:pPr>
      <w:rPr>
        <w:rFonts w:ascii="Times New Roman" w:hAnsi="Times New Roman" w:hint="default"/>
      </w:rPr>
    </w:lvl>
    <w:lvl w:ilvl="6" w:tplc="544E8580" w:tentative="1">
      <w:start w:val="1"/>
      <w:numFmt w:val="bullet"/>
      <w:lvlText w:val="•"/>
      <w:lvlJc w:val="left"/>
      <w:pPr>
        <w:tabs>
          <w:tab w:val="num" w:pos="5040"/>
        </w:tabs>
        <w:ind w:left="5040" w:hanging="360"/>
      </w:pPr>
      <w:rPr>
        <w:rFonts w:ascii="Times New Roman" w:hAnsi="Times New Roman" w:hint="default"/>
      </w:rPr>
    </w:lvl>
    <w:lvl w:ilvl="7" w:tplc="0B9CB8B2" w:tentative="1">
      <w:start w:val="1"/>
      <w:numFmt w:val="bullet"/>
      <w:lvlText w:val="•"/>
      <w:lvlJc w:val="left"/>
      <w:pPr>
        <w:tabs>
          <w:tab w:val="num" w:pos="5760"/>
        </w:tabs>
        <w:ind w:left="5760" w:hanging="360"/>
      </w:pPr>
      <w:rPr>
        <w:rFonts w:ascii="Times New Roman" w:hAnsi="Times New Roman" w:hint="default"/>
      </w:rPr>
    </w:lvl>
    <w:lvl w:ilvl="8" w:tplc="0EC056D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0"/>
  </w:num>
  <w:num w:numId="4">
    <w:abstractNumId w:val="9"/>
  </w:num>
  <w:num w:numId="5">
    <w:abstractNumId w:val="10"/>
  </w:num>
  <w:num w:numId="6">
    <w:abstractNumId w:val="6"/>
  </w:num>
  <w:num w:numId="7">
    <w:abstractNumId w:val="3"/>
  </w:num>
  <w:num w:numId="8">
    <w:abstractNumId w:val="1"/>
  </w:num>
  <w:num w:numId="9">
    <w:abstractNumId w:val="2"/>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DC"/>
    <w:rsid w:val="00007833"/>
    <w:rsid w:val="00024C00"/>
    <w:rsid w:val="000339E2"/>
    <w:rsid w:val="00044EE5"/>
    <w:rsid w:val="00052D70"/>
    <w:rsid w:val="00054A79"/>
    <w:rsid w:val="00063B34"/>
    <w:rsid w:val="00064CEC"/>
    <w:rsid w:val="0007768D"/>
    <w:rsid w:val="00080DD7"/>
    <w:rsid w:val="00085145"/>
    <w:rsid w:val="00097475"/>
    <w:rsid w:val="000A154F"/>
    <w:rsid w:val="000A3DC2"/>
    <w:rsid w:val="000C0901"/>
    <w:rsid w:val="000C2FFC"/>
    <w:rsid w:val="000C43F7"/>
    <w:rsid w:val="000D588B"/>
    <w:rsid w:val="000F1CCD"/>
    <w:rsid w:val="000F7726"/>
    <w:rsid w:val="00113A06"/>
    <w:rsid w:val="00117EAF"/>
    <w:rsid w:val="00125BB0"/>
    <w:rsid w:val="00133292"/>
    <w:rsid w:val="00133C4A"/>
    <w:rsid w:val="0013579B"/>
    <w:rsid w:val="00140788"/>
    <w:rsid w:val="001546BB"/>
    <w:rsid w:val="00176259"/>
    <w:rsid w:val="00185C84"/>
    <w:rsid w:val="00192B08"/>
    <w:rsid w:val="001A003B"/>
    <w:rsid w:val="001A04FC"/>
    <w:rsid w:val="001C37F1"/>
    <w:rsid w:val="001D41F7"/>
    <w:rsid w:val="001F1EC1"/>
    <w:rsid w:val="001F5429"/>
    <w:rsid w:val="0022159C"/>
    <w:rsid w:val="00225302"/>
    <w:rsid w:val="00234005"/>
    <w:rsid w:val="00234BD7"/>
    <w:rsid w:val="0023745F"/>
    <w:rsid w:val="00243F42"/>
    <w:rsid w:val="00253A64"/>
    <w:rsid w:val="00254CD7"/>
    <w:rsid w:val="00296B96"/>
    <w:rsid w:val="002A30E1"/>
    <w:rsid w:val="002A4513"/>
    <w:rsid w:val="002A4A8F"/>
    <w:rsid w:val="002B0D4B"/>
    <w:rsid w:val="002B1C06"/>
    <w:rsid w:val="002B39AC"/>
    <w:rsid w:val="002C31DD"/>
    <w:rsid w:val="002C4E36"/>
    <w:rsid w:val="002C57E9"/>
    <w:rsid w:val="002D21AC"/>
    <w:rsid w:val="002D2A92"/>
    <w:rsid w:val="002D2CFE"/>
    <w:rsid w:val="002E53D0"/>
    <w:rsid w:val="00304AA1"/>
    <w:rsid w:val="00305D52"/>
    <w:rsid w:val="00366356"/>
    <w:rsid w:val="003812D2"/>
    <w:rsid w:val="00390DD8"/>
    <w:rsid w:val="003971BC"/>
    <w:rsid w:val="003A46CF"/>
    <w:rsid w:val="003A7F04"/>
    <w:rsid w:val="003B6603"/>
    <w:rsid w:val="003C343C"/>
    <w:rsid w:val="003E7090"/>
    <w:rsid w:val="003F0930"/>
    <w:rsid w:val="0040026B"/>
    <w:rsid w:val="004006FC"/>
    <w:rsid w:val="00400789"/>
    <w:rsid w:val="00401BDD"/>
    <w:rsid w:val="004359F8"/>
    <w:rsid w:val="00436D13"/>
    <w:rsid w:val="004374D3"/>
    <w:rsid w:val="00441B1B"/>
    <w:rsid w:val="004513C9"/>
    <w:rsid w:val="00454855"/>
    <w:rsid w:val="004622BA"/>
    <w:rsid w:val="00462EA9"/>
    <w:rsid w:val="004908C8"/>
    <w:rsid w:val="004A0826"/>
    <w:rsid w:val="004B0EFB"/>
    <w:rsid w:val="004C631C"/>
    <w:rsid w:val="004D7763"/>
    <w:rsid w:val="004F1AA3"/>
    <w:rsid w:val="004F3D69"/>
    <w:rsid w:val="00503795"/>
    <w:rsid w:val="0050509B"/>
    <w:rsid w:val="0050684A"/>
    <w:rsid w:val="0050757F"/>
    <w:rsid w:val="00520575"/>
    <w:rsid w:val="005371DA"/>
    <w:rsid w:val="00566F29"/>
    <w:rsid w:val="005907A2"/>
    <w:rsid w:val="0059289B"/>
    <w:rsid w:val="00594878"/>
    <w:rsid w:val="0059659C"/>
    <w:rsid w:val="005A52B8"/>
    <w:rsid w:val="005B0126"/>
    <w:rsid w:val="005B3CAF"/>
    <w:rsid w:val="005B3EAD"/>
    <w:rsid w:val="005C23D9"/>
    <w:rsid w:val="005D7010"/>
    <w:rsid w:val="005E1D11"/>
    <w:rsid w:val="00606A8D"/>
    <w:rsid w:val="00625CF0"/>
    <w:rsid w:val="00626082"/>
    <w:rsid w:val="0063135E"/>
    <w:rsid w:val="00635190"/>
    <w:rsid w:val="006368D4"/>
    <w:rsid w:val="00637B39"/>
    <w:rsid w:val="006471D1"/>
    <w:rsid w:val="00651D50"/>
    <w:rsid w:val="00680151"/>
    <w:rsid w:val="006874E9"/>
    <w:rsid w:val="006938AF"/>
    <w:rsid w:val="0069451A"/>
    <w:rsid w:val="006B4B6D"/>
    <w:rsid w:val="006B790F"/>
    <w:rsid w:val="006D48C5"/>
    <w:rsid w:val="006F390F"/>
    <w:rsid w:val="0070181D"/>
    <w:rsid w:val="00706F33"/>
    <w:rsid w:val="00750009"/>
    <w:rsid w:val="007627E8"/>
    <w:rsid w:val="00771F56"/>
    <w:rsid w:val="00774815"/>
    <w:rsid w:val="00782586"/>
    <w:rsid w:val="0078446A"/>
    <w:rsid w:val="007B2658"/>
    <w:rsid w:val="007B4C50"/>
    <w:rsid w:val="007D6F72"/>
    <w:rsid w:val="007E57AB"/>
    <w:rsid w:val="007F38AB"/>
    <w:rsid w:val="007F46D1"/>
    <w:rsid w:val="007F5642"/>
    <w:rsid w:val="008009BA"/>
    <w:rsid w:val="00806238"/>
    <w:rsid w:val="00816EE2"/>
    <w:rsid w:val="00821452"/>
    <w:rsid w:val="00830942"/>
    <w:rsid w:val="00835A92"/>
    <w:rsid w:val="00836998"/>
    <w:rsid w:val="008403FF"/>
    <w:rsid w:val="0086407F"/>
    <w:rsid w:val="0087196F"/>
    <w:rsid w:val="00876472"/>
    <w:rsid w:val="00885AF9"/>
    <w:rsid w:val="00890272"/>
    <w:rsid w:val="008916A6"/>
    <w:rsid w:val="008B48D8"/>
    <w:rsid w:val="008B7344"/>
    <w:rsid w:val="008C75CB"/>
    <w:rsid w:val="008C7866"/>
    <w:rsid w:val="008D33B8"/>
    <w:rsid w:val="008E2FFB"/>
    <w:rsid w:val="008E3AEB"/>
    <w:rsid w:val="008E5422"/>
    <w:rsid w:val="008F2C36"/>
    <w:rsid w:val="008F2D4D"/>
    <w:rsid w:val="009024D0"/>
    <w:rsid w:val="009061D8"/>
    <w:rsid w:val="009216C4"/>
    <w:rsid w:val="00941D02"/>
    <w:rsid w:val="00954196"/>
    <w:rsid w:val="00976AD1"/>
    <w:rsid w:val="00987EE8"/>
    <w:rsid w:val="009961FB"/>
    <w:rsid w:val="009979E4"/>
    <w:rsid w:val="009A0D17"/>
    <w:rsid w:val="009A3E14"/>
    <w:rsid w:val="009B75A9"/>
    <w:rsid w:val="009D1878"/>
    <w:rsid w:val="009D494B"/>
    <w:rsid w:val="009E1404"/>
    <w:rsid w:val="009E46A3"/>
    <w:rsid w:val="00A01D82"/>
    <w:rsid w:val="00A074EE"/>
    <w:rsid w:val="00A0762B"/>
    <w:rsid w:val="00A20305"/>
    <w:rsid w:val="00A21F2E"/>
    <w:rsid w:val="00A30529"/>
    <w:rsid w:val="00A31B79"/>
    <w:rsid w:val="00A408FF"/>
    <w:rsid w:val="00A53C83"/>
    <w:rsid w:val="00A54819"/>
    <w:rsid w:val="00A6035F"/>
    <w:rsid w:val="00A62C42"/>
    <w:rsid w:val="00A73FE2"/>
    <w:rsid w:val="00A7714F"/>
    <w:rsid w:val="00A84845"/>
    <w:rsid w:val="00A95340"/>
    <w:rsid w:val="00A977CB"/>
    <w:rsid w:val="00AB3B62"/>
    <w:rsid w:val="00AB718D"/>
    <w:rsid w:val="00AB74E9"/>
    <w:rsid w:val="00AC41AF"/>
    <w:rsid w:val="00AC4C66"/>
    <w:rsid w:val="00AD566A"/>
    <w:rsid w:val="00AE4FB4"/>
    <w:rsid w:val="00B07F0B"/>
    <w:rsid w:val="00B11F26"/>
    <w:rsid w:val="00B30266"/>
    <w:rsid w:val="00B44E1F"/>
    <w:rsid w:val="00B46BF9"/>
    <w:rsid w:val="00B74E2B"/>
    <w:rsid w:val="00B817DD"/>
    <w:rsid w:val="00BA1AA5"/>
    <w:rsid w:val="00BA4DAA"/>
    <w:rsid w:val="00BB5C6B"/>
    <w:rsid w:val="00BD303A"/>
    <w:rsid w:val="00BD5F68"/>
    <w:rsid w:val="00BD701F"/>
    <w:rsid w:val="00BE45FB"/>
    <w:rsid w:val="00C30B55"/>
    <w:rsid w:val="00C37DFF"/>
    <w:rsid w:val="00C42AD3"/>
    <w:rsid w:val="00C4501E"/>
    <w:rsid w:val="00C5657B"/>
    <w:rsid w:val="00C66458"/>
    <w:rsid w:val="00C76E7F"/>
    <w:rsid w:val="00C82A10"/>
    <w:rsid w:val="00C82FA4"/>
    <w:rsid w:val="00C8379E"/>
    <w:rsid w:val="00C859FA"/>
    <w:rsid w:val="00C92A59"/>
    <w:rsid w:val="00C94E1D"/>
    <w:rsid w:val="00CA36DF"/>
    <w:rsid w:val="00CA7F16"/>
    <w:rsid w:val="00CE6C3B"/>
    <w:rsid w:val="00D16FA7"/>
    <w:rsid w:val="00D20EED"/>
    <w:rsid w:val="00D3108C"/>
    <w:rsid w:val="00D32105"/>
    <w:rsid w:val="00D343B7"/>
    <w:rsid w:val="00D377DC"/>
    <w:rsid w:val="00D44292"/>
    <w:rsid w:val="00D57872"/>
    <w:rsid w:val="00D64A6B"/>
    <w:rsid w:val="00D768D5"/>
    <w:rsid w:val="00D95444"/>
    <w:rsid w:val="00DA3402"/>
    <w:rsid w:val="00DB5D93"/>
    <w:rsid w:val="00DB6333"/>
    <w:rsid w:val="00DC1032"/>
    <w:rsid w:val="00DD050E"/>
    <w:rsid w:val="00DD2C63"/>
    <w:rsid w:val="00DE3AB1"/>
    <w:rsid w:val="00DE63BE"/>
    <w:rsid w:val="00DE6451"/>
    <w:rsid w:val="00DE6B3C"/>
    <w:rsid w:val="00DF101B"/>
    <w:rsid w:val="00E01738"/>
    <w:rsid w:val="00E25A6C"/>
    <w:rsid w:val="00E2637C"/>
    <w:rsid w:val="00E2667B"/>
    <w:rsid w:val="00E30589"/>
    <w:rsid w:val="00E51361"/>
    <w:rsid w:val="00E51FB9"/>
    <w:rsid w:val="00E552D2"/>
    <w:rsid w:val="00E85B3E"/>
    <w:rsid w:val="00E87F8E"/>
    <w:rsid w:val="00E966B0"/>
    <w:rsid w:val="00EB334A"/>
    <w:rsid w:val="00EB4A21"/>
    <w:rsid w:val="00ED1971"/>
    <w:rsid w:val="00EF79D5"/>
    <w:rsid w:val="00F0628E"/>
    <w:rsid w:val="00F0658B"/>
    <w:rsid w:val="00F07222"/>
    <w:rsid w:val="00F47166"/>
    <w:rsid w:val="00F5686D"/>
    <w:rsid w:val="00F624C4"/>
    <w:rsid w:val="00F726A2"/>
    <w:rsid w:val="00F7471E"/>
    <w:rsid w:val="00F77703"/>
    <w:rsid w:val="00F85090"/>
    <w:rsid w:val="00F87684"/>
    <w:rsid w:val="00FA5D14"/>
    <w:rsid w:val="00FB2158"/>
    <w:rsid w:val="00FB7BBD"/>
    <w:rsid w:val="00FE3C09"/>
    <w:rsid w:val="00FF1728"/>
    <w:rsid w:val="00FF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5C5229-38CF-4418-BFF7-D6666211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D9"/>
    <w:rPr>
      <w:rFonts w:ascii="Arial" w:hAnsi="Arial"/>
    </w:rPr>
  </w:style>
  <w:style w:type="paragraph" w:styleId="Heading1">
    <w:name w:val="heading 1"/>
    <w:basedOn w:val="Normal"/>
    <w:next w:val="Normal"/>
    <w:link w:val="Heading1Char"/>
    <w:qFormat/>
    <w:rsid w:val="00D37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7E9"/>
    <w:pPr>
      <w:keepNext/>
      <w:keepLines/>
      <w:spacing w:before="200" w:after="12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autoRedefine/>
    <w:uiPriority w:val="9"/>
    <w:unhideWhenUsed/>
    <w:qFormat/>
    <w:rsid w:val="00DD050E"/>
    <w:pPr>
      <w:keepNext/>
      <w:keepLines/>
      <w:spacing w:before="200" w:after="120"/>
      <w:jc w:val="both"/>
      <w:outlineLvl w:val="2"/>
    </w:pPr>
    <w:rPr>
      <w:rFonts w:eastAsiaTheme="majorEastAs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7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57E9"/>
    <w:rPr>
      <w:rFonts w:ascii="Arial" w:eastAsiaTheme="majorEastAsia" w:hAnsi="Arial" w:cstheme="majorBidi"/>
      <w:b/>
      <w:bCs/>
      <w:color w:val="4F81BD" w:themeColor="accent1"/>
      <w:sz w:val="32"/>
      <w:szCs w:val="26"/>
    </w:rPr>
  </w:style>
  <w:style w:type="paragraph" w:styleId="BodyText3">
    <w:name w:val="Body Text 3"/>
    <w:basedOn w:val="Normal"/>
    <w:link w:val="BodyText3Char"/>
    <w:rsid w:val="00D377DC"/>
    <w:pPr>
      <w:spacing w:after="0" w:line="240" w:lineRule="auto"/>
      <w:ind w:right="260"/>
    </w:pPr>
    <w:rPr>
      <w:rFonts w:eastAsia="Times New Roman" w:cs="Arial"/>
      <w:color w:val="333399"/>
      <w:szCs w:val="24"/>
    </w:rPr>
  </w:style>
  <w:style w:type="character" w:customStyle="1" w:styleId="BodyText3Char">
    <w:name w:val="Body Text 3 Char"/>
    <w:basedOn w:val="DefaultParagraphFont"/>
    <w:link w:val="BodyText3"/>
    <w:rsid w:val="00D377DC"/>
    <w:rPr>
      <w:rFonts w:ascii="Arial" w:eastAsia="Times New Roman" w:hAnsi="Arial" w:cs="Arial"/>
      <w:color w:val="333399"/>
      <w:sz w:val="24"/>
      <w:szCs w:val="24"/>
    </w:rPr>
  </w:style>
  <w:style w:type="paragraph" w:styleId="BodyText2">
    <w:name w:val="Body Text 2"/>
    <w:basedOn w:val="Normal"/>
    <w:link w:val="BodyText2Char"/>
    <w:rsid w:val="00D377DC"/>
    <w:pPr>
      <w:spacing w:after="0" w:line="240" w:lineRule="auto"/>
      <w:jc w:val="center"/>
    </w:pPr>
    <w:rPr>
      <w:rFonts w:eastAsia="Times New Roman" w:cs="Arial"/>
      <w:i/>
      <w:iCs/>
      <w:szCs w:val="24"/>
    </w:rPr>
  </w:style>
  <w:style w:type="character" w:customStyle="1" w:styleId="BodyText2Char">
    <w:name w:val="Body Text 2 Char"/>
    <w:basedOn w:val="DefaultParagraphFont"/>
    <w:link w:val="BodyText2"/>
    <w:rsid w:val="00D377DC"/>
    <w:rPr>
      <w:rFonts w:ascii="Arial" w:eastAsia="Times New Roman" w:hAnsi="Arial" w:cs="Arial"/>
      <w:i/>
      <w:iCs/>
      <w:sz w:val="24"/>
      <w:szCs w:val="24"/>
    </w:rPr>
  </w:style>
  <w:style w:type="character" w:styleId="Hyperlink">
    <w:name w:val="Hyperlink"/>
    <w:uiPriority w:val="99"/>
    <w:rsid w:val="00D377DC"/>
    <w:rPr>
      <w:color w:val="0000FF"/>
      <w:u w:val="single"/>
    </w:rPr>
  </w:style>
  <w:style w:type="paragraph" w:styleId="Footer">
    <w:name w:val="footer"/>
    <w:basedOn w:val="Normal"/>
    <w:link w:val="FooterChar"/>
    <w:uiPriority w:val="99"/>
    <w:unhideWhenUsed/>
    <w:rsid w:val="00D37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7DC"/>
  </w:style>
  <w:style w:type="paragraph" w:styleId="NormalWeb">
    <w:name w:val="Normal (Web)"/>
    <w:basedOn w:val="Normal"/>
    <w:uiPriority w:val="99"/>
    <w:semiHidden/>
    <w:unhideWhenUsed/>
    <w:rsid w:val="00D377DC"/>
    <w:pPr>
      <w:spacing w:after="240"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D377DC"/>
    <w:pPr>
      <w:ind w:left="720"/>
      <w:contextualSpacing/>
    </w:pPr>
  </w:style>
  <w:style w:type="paragraph" w:styleId="BalloonText">
    <w:name w:val="Balloon Text"/>
    <w:basedOn w:val="Normal"/>
    <w:link w:val="BalloonTextChar"/>
    <w:uiPriority w:val="99"/>
    <w:semiHidden/>
    <w:unhideWhenUsed/>
    <w:rsid w:val="00A53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83"/>
    <w:rPr>
      <w:rFonts w:ascii="Tahoma" w:hAnsi="Tahoma" w:cs="Tahoma"/>
      <w:sz w:val="16"/>
      <w:szCs w:val="16"/>
    </w:rPr>
  </w:style>
  <w:style w:type="paragraph" w:styleId="Header">
    <w:name w:val="header"/>
    <w:basedOn w:val="Normal"/>
    <w:link w:val="HeaderChar"/>
    <w:uiPriority w:val="99"/>
    <w:unhideWhenUsed/>
    <w:rsid w:val="00A53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C83"/>
  </w:style>
  <w:style w:type="paragraph" w:styleId="TOCHeading">
    <w:name w:val="TOC Heading"/>
    <w:basedOn w:val="Heading1"/>
    <w:next w:val="Normal"/>
    <w:uiPriority w:val="39"/>
    <w:unhideWhenUsed/>
    <w:qFormat/>
    <w:rsid w:val="0059289B"/>
    <w:pPr>
      <w:outlineLvl w:val="9"/>
    </w:pPr>
    <w:rPr>
      <w:lang w:val="en-US" w:eastAsia="ja-JP"/>
    </w:rPr>
  </w:style>
  <w:style w:type="paragraph" w:styleId="TOC1">
    <w:name w:val="toc 1"/>
    <w:basedOn w:val="Normal"/>
    <w:next w:val="Normal"/>
    <w:autoRedefine/>
    <w:uiPriority w:val="39"/>
    <w:unhideWhenUsed/>
    <w:qFormat/>
    <w:rsid w:val="00BA1AA5"/>
    <w:pPr>
      <w:spacing w:after="100"/>
    </w:pPr>
    <w:rPr>
      <w:rFonts w:cs="Arial"/>
      <w:bCs/>
      <w:sz w:val="24"/>
      <w:szCs w:val="24"/>
    </w:rPr>
  </w:style>
  <w:style w:type="paragraph" w:styleId="TOC2">
    <w:name w:val="toc 2"/>
    <w:basedOn w:val="Normal"/>
    <w:next w:val="Normal"/>
    <w:autoRedefine/>
    <w:uiPriority w:val="39"/>
    <w:unhideWhenUsed/>
    <w:qFormat/>
    <w:rsid w:val="00E51361"/>
    <w:pPr>
      <w:tabs>
        <w:tab w:val="right" w:leader="dot" w:pos="9016"/>
      </w:tabs>
      <w:spacing w:after="100"/>
      <w:ind w:left="220"/>
    </w:pPr>
    <w:rPr>
      <w:rFonts w:cs="Arial"/>
      <w:bCs/>
      <w:noProof/>
    </w:rPr>
  </w:style>
  <w:style w:type="paragraph" w:styleId="TOC3">
    <w:name w:val="toc 3"/>
    <w:basedOn w:val="Normal"/>
    <w:next w:val="Normal"/>
    <w:autoRedefine/>
    <w:uiPriority w:val="39"/>
    <w:unhideWhenUsed/>
    <w:qFormat/>
    <w:rsid w:val="00133292"/>
    <w:pPr>
      <w:spacing w:after="100"/>
      <w:ind w:left="440"/>
    </w:pPr>
    <w:rPr>
      <w:rFonts w:eastAsiaTheme="minorEastAsia"/>
      <w:lang w:val="en-US" w:eastAsia="ja-JP"/>
    </w:rPr>
  </w:style>
  <w:style w:type="paragraph" w:customStyle="1" w:styleId="Default">
    <w:name w:val="Default"/>
    <w:rsid w:val="00A95340"/>
    <w:pPr>
      <w:autoSpaceDE w:val="0"/>
      <w:autoSpaceDN w:val="0"/>
      <w:adjustRightInd w:val="0"/>
      <w:spacing w:after="0" w:line="240" w:lineRule="auto"/>
    </w:pPr>
    <w:rPr>
      <w:rFonts w:ascii="Gill Sans" w:hAnsi="Gill Sans" w:cs="Gill Sans"/>
      <w:color w:val="000000"/>
      <w:sz w:val="24"/>
      <w:szCs w:val="24"/>
    </w:rPr>
  </w:style>
  <w:style w:type="character" w:customStyle="1" w:styleId="Heading3Char">
    <w:name w:val="Heading 3 Char"/>
    <w:basedOn w:val="DefaultParagraphFont"/>
    <w:link w:val="Heading3"/>
    <w:uiPriority w:val="9"/>
    <w:rsid w:val="00DD050E"/>
    <w:rPr>
      <w:rFonts w:ascii="Arial" w:eastAsiaTheme="majorEastAsia" w:hAnsi="Arial" w:cs="Arial"/>
      <w:b/>
      <w:bCs/>
    </w:rPr>
  </w:style>
  <w:style w:type="character" w:styleId="FollowedHyperlink">
    <w:name w:val="FollowedHyperlink"/>
    <w:basedOn w:val="DefaultParagraphFont"/>
    <w:uiPriority w:val="99"/>
    <w:semiHidden/>
    <w:unhideWhenUsed/>
    <w:rsid w:val="00A0762B"/>
    <w:rPr>
      <w:color w:val="800080" w:themeColor="followedHyperlink"/>
      <w:u w:val="single"/>
    </w:rPr>
  </w:style>
  <w:style w:type="table" w:styleId="TableGrid">
    <w:name w:val="Table Grid"/>
    <w:basedOn w:val="TableNormal"/>
    <w:uiPriority w:val="59"/>
    <w:rsid w:val="0097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6365">
      <w:bodyDiv w:val="1"/>
      <w:marLeft w:val="0"/>
      <w:marRight w:val="0"/>
      <w:marTop w:val="0"/>
      <w:marBottom w:val="0"/>
      <w:divBdr>
        <w:top w:val="none" w:sz="0" w:space="0" w:color="auto"/>
        <w:left w:val="none" w:sz="0" w:space="0" w:color="auto"/>
        <w:bottom w:val="none" w:sz="0" w:space="0" w:color="auto"/>
        <w:right w:val="none" w:sz="0" w:space="0" w:color="auto"/>
      </w:divBdr>
    </w:div>
    <w:div w:id="597250051">
      <w:bodyDiv w:val="1"/>
      <w:marLeft w:val="0"/>
      <w:marRight w:val="0"/>
      <w:marTop w:val="0"/>
      <w:marBottom w:val="0"/>
      <w:divBdr>
        <w:top w:val="none" w:sz="0" w:space="0" w:color="auto"/>
        <w:left w:val="none" w:sz="0" w:space="0" w:color="auto"/>
        <w:bottom w:val="none" w:sz="0" w:space="0" w:color="auto"/>
        <w:right w:val="none" w:sz="0" w:space="0" w:color="auto"/>
      </w:divBdr>
    </w:div>
    <w:div w:id="976448662">
      <w:bodyDiv w:val="1"/>
      <w:marLeft w:val="0"/>
      <w:marRight w:val="0"/>
      <w:marTop w:val="0"/>
      <w:marBottom w:val="0"/>
      <w:divBdr>
        <w:top w:val="none" w:sz="0" w:space="0" w:color="auto"/>
        <w:left w:val="none" w:sz="0" w:space="0" w:color="auto"/>
        <w:bottom w:val="none" w:sz="0" w:space="0" w:color="auto"/>
        <w:right w:val="none" w:sz="0" w:space="0" w:color="auto"/>
      </w:divBdr>
      <w:divsChild>
        <w:div w:id="1674991891">
          <w:marLeft w:val="432"/>
          <w:marRight w:val="0"/>
          <w:marTop w:val="115"/>
          <w:marBottom w:val="0"/>
          <w:divBdr>
            <w:top w:val="none" w:sz="0" w:space="0" w:color="auto"/>
            <w:left w:val="none" w:sz="0" w:space="0" w:color="auto"/>
            <w:bottom w:val="none" w:sz="0" w:space="0" w:color="auto"/>
            <w:right w:val="none" w:sz="0" w:space="0" w:color="auto"/>
          </w:divBdr>
        </w:div>
        <w:div w:id="2073960300">
          <w:marLeft w:val="432"/>
          <w:marRight w:val="0"/>
          <w:marTop w:val="115"/>
          <w:marBottom w:val="0"/>
          <w:divBdr>
            <w:top w:val="none" w:sz="0" w:space="0" w:color="auto"/>
            <w:left w:val="none" w:sz="0" w:space="0" w:color="auto"/>
            <w:bottom w:val="none" w:sz="0" w:space="0" w:color="auto"/>
            <w:right w:val="none" w:sz="0" w:space="0" w:color="auto"/>
          </w:divBdr>
        </w:div>
        <w:div w:id="1268847775">
          <w:marLeft w:val="432"/>
          <w:marRight w:val="0"/>
          <w:marTop w:val="115"/>
          <w:marBottom w:val="0"/>
          <w:divBdr>
            <w:top w:val="none" w:sz="0" w:space="0" w:color="auto"/>
            <w:left w:val="none" w:sz="0" w:space="0" w:color="auto"/>
            <w:bottom w:val="none" w:sz="0" w:space="0" w:color="auto"/>
            <w:right w:val="none" w:sz="0" w:space="0" w:color="auto"/>
          </w:divBdr>
        </w:div>
        <w:div w:id="131826978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mailto:trainingchildtrust@portsmouthcc.gov.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trainingchildrenstrust@portsmouthcc.gov.uk" TargetMode="External"/><Relationship Id="rId7" Type="http://schemas.openxmlformats.org/officeDocument/2006/relationships/endnotes" Target="endnotes.xml"/><Relationship Id="rId12" Type="http://schemas.openxmlformats.org/officeDocument/2006/relationships/hyperlink" Target="mailto:rptraining@portsmouthcc.gov.uk" TargetMode="External"/><Relationship Id="rId17" Type="http://schemas.openxmlformats.org/officeDocument/2006/relationships/hyperlink" Target="mailto:trainingchildtrust@portsmouthcc.gov.uk" TargetMode="External"/><Relationship Id="rId25" Type="http://schemas.openxmlformats.org/officeDocument/2006/relationships/hyperlink" Target="mailto:eytraining@portsmouthcc.gov.uk" TargetMode="External"/><Relationship Id="rId2" Type="http://schemas.openxmlformats.org/officeDocument/2006/relationships/numbering" Target="numbering.xml"/><Relationship Id="rId16" Type="http://schemas.openxmlformats.org/officeDocument/2006/relationships/hyperlink" Target="http://www.portsmouthscb.org.uk/" TargetMode="External"/><Relationship Id="rId20" Type="http://schemas.openxmlformats.org/officeDocument/2006/relationships/hyperlink" Target="http://www.portsmouthscb.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sutton@portsmouthcc.gov.uk" TargetMode="External"/><Relationship Id="rId24" Type="http://schemas.openxmlformats.org/officeDocument/2006/relationships/hyperlink" Target="http://www.portsmouth.gov.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trainingchildtrust@portsmouthcc.gov.uk" TargetMode="External"/><Relationship Id="rId28" Type="http://schemas.openxmlformats.org/officeDocument/2006/relationships/theme" Target="theme/theme1.xml"/><Relationship Id="rId10" Type="http://schemas.openxmlformats.org/officeDocument/2006/relationships/hyperlink" Target="http://saferportsmouth.org.uk/prevent-duty/prevent-training" TargetMode="External"/><Relationship Id="rId19" Type="http://schemas.openxmlformats.org/officeDocument/2006/relationships/hyperlink" Target="mailto:pscbtraining@portsmouthcc.gov.uk" TargetMode="External"/><Relationship Id="rId4" Type="http://schemas.openxmlformats.org/officeDocument/2006/relationships/settings" Target="settings.xml"/><Relationship Id="rId9" Type="http://schemas.openxmlformats.org/officeDocument/2006/relationships/hyperlink" Target="http://www.portsmouthscb.org.uk" TargetMode="External"/><Relationship Id="rId14" Type="http://schemas.openxmlformats.org/officeDocument/2006/relationships/footer" Target="footer1.xml"/><Relationship Id="rId22" Type="http://schemas.openxmlformats.org/officeDocument/2006/relationships/hyperlink" Target="mailto:trainingchildtrust@portsmouthcc.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B158-AF28-4E20-84C1-6C54A889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2663</Words>
  <Characters>15182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Sewell, Helen</dc:creator>
  <cp:lastModifiedBy>Blakely, Aileen</cp:lastModifiedBy>
  <cp:revision>2</cp:revision>
  <cp:lastPrinted>2015-10-21T08:45:00Z</cp:lastPrinted>
  <dcterms:created xsi:type="dcterms:W3CDTF">2019-02-20T10:44:00Z</dcterms:created>
  <dcterms:modified xsi:type="dcterms:W3CDTF">2019-02-20T10:44:00Z</dcterms:modified>
</cp:coreProperties>
</file>